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ook w:val="04A0" w:firstRow="1" w:lastRow="0" w:firstColumn="1" w:lastColumn="0" w:noHBand="0" w:noVBand="1"/>
      </w:tblPr>
      <w:tblGrid>
        <w:gridCol w:w="3544"/>
        <w:gridCol w:w="5812"/>
      </w:tblGrid>
      <w:tr w:rsidR="007E1DD3" w:rsidRPr="00F14897" w14:paraId="4D28CB99" w14:textId="77777777" w:rsidTr="009F6218">
        <w:trPr>
          <w:trHeight w:val="660"/>
          <w:jc w:val="center"/>
        </w:trPr>
        <w:tc>
          <w:tcPr>
            <w:tcW w:w="3544" w:type="dxa"/>
          </w:tcPr>
          <w:p w14:paraId="38D6FC1D" w14:textId="77777777" w:rsidR="007E1DD3" w:rsidRPr="00D564B8" w:rsidRDefault="007E1DD3" w:rsidP="001E3B44">
            <w:pPr>
              <w:pStyle w:val="NoSpacing"/>
              <w:ind w:right="-71"/>
              <w:jc w:val="center"/>
              <w:rPr>
                <w:rFonts w:ascii="Times New Roman" w:hAnsi="Times New Roman"/>
                <w:sz w:val="26"/>
                <w:szCs w:val="26"/>
              </w:rPr>
            </w:pPr>
            <w:r w:rsidRPr="00D564B8">
              <w:rPr>
                <w:rFonts w:ascii="Times New Roman" w:hAnsi="Times New Roman"/>
                <w:sz w:val="26"/>
                <w:szCs w:val="26"/>
              </w:rPr>
              <w:t>UBND TỈNH AN GIANG</w:t>
            </w:r>
          </w:p>
          <w:p w14:paraId="2A92B1CA" w14:textId="77777777" w:rsidR="007E1DD3" w:rsidRPr="0062081B" w:rsidRDefault="007E1DD3" w:rsidP="001E3B44">
            <w:pPr>
              <w:pStyle w:val="NoSpacing"/>
              <w:ind w:right="-71"/>
              <w:jc w:val="center"/>
              <w:rPr>
                <w:rFonts w:ascii="Times New Roman" w:hAnsi="Times New Roman"/>
                <w:b/>
                <w:sz w:val="28"/>
                <w:szCs w:val="26"/>
              </w:rPr>
            </w:pPr>
            <w:r w:rsidRPr="00D564B8">
              <w:rPr>
                <w:rFonts w:ascii="Times New Roman" w:hAnsi="Times New Roman"/>
                <w:b/>
                <w:sz w:val="26"/>
                <w:szCs w:val="26"/>
              </w:rPr>
              <w:t>SỞ TÀI CHÍNH</w:t>
            </w:r>
          </w:p>
          <w:p w14:paraId="58BB5046" w14:textId="77777777" w:rsidR="007E1DD3" w:rsidRPr="00F14897" w:rsidRDefault="007E1DD3" w:rsidP="001E3B44">
            <w:pPr>
              <w:pStyle w:val="NoSpacing"/>
              <w:ind w:right="-71"/>
              <w:jc w:val="center"/>
              <w:rPr>
                <w:rFonts w:ascii="Times New Roman" w:hAnsi="Times New Roman"/>
                <w:b/>
                <w:sz w:val="26"/>
                <w:szCs w:val="26"/>
              </w:rPr>
            </w:pPr>
            <w:r w:rsidRPr="00F14897">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7A8A83D0" wp14:editId="7128A412">
                      <wp:simplePos x="0" y="0"/>
                      <wp:positionH relativeFrom="column">
                        <wp:posOffset>756285</wp:posOffset>
                      </wp:positionH>
                      <wp:positionV relativeFrom="paragraph">
                        <wp:posOffset>32385</wp:posOffset>
                      </wp:positionV>
                      <wp:extent cx="541020" cy="0"/>
                      <wp:effectExtent l="0" t="0" r="30480" b="190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E60AD"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5pt,2.55pt" to="102.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3PbEQIAACc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"/>
                  </w:pict>
                </mc:Fallback>
              </mc:AlternateContent>
            </w:r>
          </w:p>
        </w:tc>
        <w:tc>
          <w:tcPr>
            <w:tcW w:w="5812" w:type="dxa"/>
          </w:tcPr>
          <w:p w14:paraId="2503689F" w14:textId="77777777" w:rsidR="007E1DD3" w:rsidRPr="00F14897" w:rsidRDefault="007E1DD3" w:rsidP="001E3B44">
            <w:pPr>
              <w:pStyle w:val="NoSpacing"/>
              <w:tabs>
                <w:tab w:val="center" w:pos="3222"/>
              </w:tabs>
              <w:rPr>
                <w:rFonts w:ascii="Times New Roman" w:hAnsi="Times New Roman"/>
                <w:b/>
                <w:sz w:val="26"/>
                <w:szCs w:val="26"/>
              </w:rPr>
            </w:pPr>
            <w:r w:rsidRPr="00F14897">
              <w:rPr>
                <w:rFonts w:ascii="Times New Roman" w:hAnsi="Times New Roman"/>
                <w:b/>
                <w:sz w:val="26"/>
                <w:szCs w:val="26"/>
              </w:rPr>
              <w:t xml:space="preserve">CỘNG HÒA XÃ HỘI CHỦ NGHĨA VIỆT </w:t>
            </w:r>
            <w:smartTag w:uri="urn:schemas-microsoft-com:office:smarttags" w:element="country-region">
              <w:smartTag w:uri="urn:schemas-microsoft-com:office:smarttags" w:element="place">
                <w:r w:rsidRPr="00F14897">
                  <w:rPr>
                    <w:rFonts w:ascii="Times New Roman" w:hAnsi="Times New Roman"/>
                    <w:b/>
                    <w:sz w:val="26"/>
                    <w:szCs w:val="26"/>
                  </w:rPr>
                  <w:t>NAM</w:t>
                </w:r>
              </w:smartTag>
            </w:smartTag>
          </w:p>
          <w:p w14:paraId="0ED1516A" w14:textId="77777777" w:rsidR="007E1DD3" w:rsidRPr="00CD085D" w:rsidRDefault="007E1DD3" w:rsidP="001E3B44">
            <w:pPr>
              <w:pStyle w:val="NoSpacing"/>
              <w:jc w:val="center"/>
              <w:rPr>
                <w:rFonts w:ascii="Times New Roman" w:hAnsi="Times New Roman"/>
                <w:b/>
                <w:sz w:val="28"/>
                <w:szCs w:val="28"/>
              </w:rPr>
            </w:pPr>
            <w:r w:rsidRPr="00CD085D">
              <w:rPr>
                <w:rFonts w:ascii="Times New Roman" w:hAnsi="Times New Roman"/>
                <w:b/>
                <w:sz w:val="28"/>
                <w:szCs w:val="28"/>
              </w:rPr>
              <w:t>Độc lập – Tự do – Hạnh phúc</w:t>
            </w:r>
          </w:p>
          <w:p w14:paraId="0F2D0516" w14:textId="77777777" w:rsidR="007E1DD3" w:rsidRPr="00F14897" w:rsidRDefault="007E1DD3" w:rsidP="001E3B44">
            <w:pPr>
              <w:pStyle w:val="NoSpacing"/>
              <w:jc w:val="center"/>
              <w:rPr>
                <w:rFonts w:ascii="Times New Roman" w:hAnsi="Times New Roman"/>
                <w:b/>
                <w:sz w:val="26"/>
                <w:szCs w:val="26"/>
              </w:rPr>
            </w:pPr>
            <w:r w:rsidRPr="00F14897">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3D5D9E67" wp14:editId="504595E3">
                      <wp:simplePos x="0" y="0"/>
                      <wp:positionH relativeFrom="column">
                        <wp:posOffset>679450</wp:posOffset>
                      </wp:positionH>
                      <wp:positionV relativeFrom="paragraph">
                        <wp:posOffset>45720</wp:posOffset>
                      </wp:positionV>
                      <wp:extent cx="2209800" cy="0"/>
                      <wp:effectExtent l="0" t="0" r="19050"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AE6A7"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3.6pt" to="22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k3c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"/>
                  </w:pict>
                </mc:Fallback>
              </mc:AlternateContent>
            </w:r>
          </w:p>
        </w:tc>
      </w:tr>
      <w:tr w:rsidR="007E1DD3" w:rsidRPr="00F14897" w14:paraId="0CD8F70E" w14:textId="77777777" w:rsidTr="009F6218">
        <w:trPr>
          <w:trHeight w:val="1203"/>
          <w:jc w:val="center"/>
        </w:trPr>
        <w:tc>
          <w:tcPr>
            <w:tcW w:w="3544" w:type="dxa"/>
          </w:tcPr>
          <w:p w14:paraId="311785AC" w14:textId="4E6754D9" w:rsidR="007E1DD3" w:rsidRPr="00F14897" w:rsidRDefault="007E1DD3" w:rsidP="001E3B44">
            <w:pPr>
              <w:pStyle w:val="NoSpacing"/>
              <w:jc w:val="center"/>
              <w:rPr>
                <w:rFonts w:ascii="Times New Roman" w:hAnsi="Times New Roman"/>
                <w:sz w:val="26"/>
                <w:szCs w:val="26"/>
              </w:rPr>
            </w:pPr>
            <w:r w:rsidRPr="00F14897">
              <w:rPr>
                <w:rFonts w:ascii="Times New Roman" w:hAnsi="Times New Roman"/>
                <w:sz w:val="26"/>
                <w:szCs w:val="26"/>
              </w:rPr>
              <w:t>Số:</w:t>
            </w:r>
            <w:r w:rsidR="00B928DF">
              <w:rPr>
                <w:rFonts w:ascii="Times New Roman" w:hAnsi="Times New Roman"/>
                <w:sz w:val="26"/>
                <w:szCs w:val="26"/>
              </w:rPr>
              <w:t xml:space="preserve"> 3313</w:t>
            </w:r>
            <w:r>
              <w:rPr>
                <w:rFonts w:ascii="Times New Roman" w:hAnsi="Times New Roman"/>
                <w:sz w:val="26"/>
                <w:szCs w:val="26"/>
              </w:rPr>
              <w:t>/</w:t>
            </w:r>
            <w:r w:rsidRPr="00F14897">
              <w:rPr>
                <w:rFonts w:ascii="Times New Roman" w:hAnsi="Times New Roman"/>
                <w:sz w:val="26"/>
                <w:szCs w:val="26"/>
              </w:rPr>
              <w:t>STC-NS</w:t>
            </w:r>
          </w:p>
          <w:p w14:paraId="575EB0C3" w14:textId="2D487E8B" w:rsidR="007E1DD3" w:rsidRPr="001B1205" w:rsidRDefault="009D3354" w:rsidP="009F6218">
            <w:pPr>
              <w:pStyle w:val="NoSpacing"/>
              <w:ind w:right="-56"/>
              <w:jc w:val="center"/>
              <w:rPr>
                <w:rFonts w:ascii="Times New Roman" w:hAnsi="Times New Roman"/>
                <w:sz w:val="24"/>
                <w:szCs w:val="24"/>
              </w:rPr>
            </w:pPr>
            <w:bookmarkStart w:id="0" w:name="_GoBack"/>
            <w:r w:rsidRPr="001B1205">
              <w:rPr>
                <w:rFonts w:ascii="Times New Roman" w:hAnsi="Times New Roman"/>
                <w:sz w:val="24"/>
                <w:szCs w:val="24"/>
              </w:rPr>
              <w:t xml:space="preserve">V/v lấy ý kiến dự thảo Tờ trình, dự thảo </w:t>
            </w:r>
            <w:r w:rsidR="009F6218" w:rsidRPr="009F6218">
              <w:rPr>
                <w:rFonts w:ascii="Times New Roman" w:hAnsi="Times New Roman"/>
                <w:bCs/>
                <w:sz w:val="24"/>
                <w:szCs w:val="24"/>
              </w:rPr>
              <w:t xml:space="preserve">Quyết định của </w:t>
            </w:r>
            <w:r w:rsidR="009F6218">
              <w:rPr>
                <w:rFonts w:ascii="Times New Roman" w:hAnsi="Times New Roman"/>
                <w:bCs/>
                <w:sz w:val="24"/>
                <w:szCs w:val="24"/>
              </w:rPr>
              <w:t xml:space="preserve">UBND </w:t>
            </w:r>
            <w:r w:rsidR="009F6218" w:rsidRPr="009F6218">
              <w:rPr>
                <w:rFonts w:ascii="Times New Roman" w:hAnsi="Times New Roman"/>
                <w:color w:val="000000"/>
                <w:sz w:val="24"/>
                <w:szCs w:val="24"/>
              </w:rPr>
              <w:t xml:space="preserve">tỉnh </w:t>
            </w:r>
            <w:r w:rsidR="009F6218" w:rsidRPr="009F6218">
              <w:rPr>
                <w:rFonts w:ascii="Times New Roman" w:hAnsi="Times New Roman"/>
                <w:sz w:val="24"/>
                <w:szCs w:val="24"/>
              </w:rPr>
              <w:t>q</w:t>
            </w:r>
            <w:r w:rsidR="009F6218" w:rsidRPr="009F6218">
              <w:rPr>
                <w:rFonts w:ascii="Times New Roman" w:hAnsi="Times New Roman"/>
                <w:bCs/>
                <w:sz w:val="24"/>
                <w:szCs w:val="24"/>
                <w:lang w:val="nb-NO"/>
              </w:rPr>
              <w:t xml:space="preserve">uy định mức </w:t>
            </w:r>
            <w:r w:rsidR="009F6218" w:rsidRPr="009F6218">
              <w:rPr>
                <w:rFonts w:ascii="Times New Roman" w:hAnsi="Times New Roman"/>
                <w:bCs/>
                <w:sz w:val="24"/>
                <w:szCs w:val="24"/>
              </w:rPr>
              <w:t>nộp tiền để nhà nước bổ sung diện tích đất chuyên trồng lúa bị mất hoặc tăng hiệu quả sử dụng đất trồng lúa</w:t>
            </w:r>
            <w:r w:rsidR="000F5BA6" w:rsidRPr="001B1205">
              <w:rPr>
                <w:rFonts w:ascii="Times New Roman" w:hAnsi="Times New Roman"/>
                <w:sz w:val="24"/>
                <w:szCs w:val="24"/>
              </w:rPr>
              <w:t xml:space="preserve"> </w:t>
            </w:r>
            <w:bookmarkEnd w:id="0"/>
          </w:p>
        </w:tc>
        <w:tc>
          <w:tcPr>
            <w:tcW w:w="5812" w:type="dxa"/>
          </w:tcPr>
          <w:p w14:paraId="66B019C1" w14:textId="44886252" w:rsidR="007E1DD3" w:rsidRPr="00CD085D" w:rsidRDefault="007E1DD3" w:rsidP="00B928DF">
            <w:pPr>
              <w:pStyle w:val="NoSpacing"/>
              <w:jc w:val="center"/>
              <w:rPr>
                <w:rFonts w:ascii="Times New Roman" w:hAnsi="Times New Roman"/>
                <w:i/>
                <w:sz w:val="28"/>
                <w:szCs w:val="28"/>
              </w:rPr>
            </w:pPr>
            <w:r w:rsidRPr="00CD085D">
              <w:rPr>
                <w:rFonts w:ascii="Times New Roman" w:hAnsi="Times New Roman"/>
                <w:i/>
                <w:sz w:val="26"/>
                <w:szCs w:val="28"/>
              </w:rPr>
              <w:t>An Giang, ngày</w:t>
            </w:r>
            <w:r>
              <w:rPr>
                <w:rFonts w:ascii="Times New Roman" w:hAnsi="Times New Roman"/>
                <w:i/>
                <w:sz w:val="26"/>
                <w:szCs w:val="28"/>
              </w:rPr>
              <w:t xml:space="preserve"> </w:t>
            </w:r>
            <w:r w:rsidR="00B928DF">
              <w:rPr>
                <w:rFonts w:ascii="Times New Roman" w:hAnsi="Times New Roman"/>
                <w:i/>
                <w:sz w:val="26"/>
                <w:szCs w:val="28"/>
              </w:rPr>
              <w:t>11</w:t>
            </w:r>
            <w:r w:rsidRPr="00CD085D">
              <w:rPr>
                <w:rFonts w:ascii="Times New Roman" w:hAnsi="Times New Roman"/>
                <w:i/>
                <w:sz w:val="26"/>
                <w:szCs w:val="28"/>
              </w:rPr>
              <w:t xml:space="preserve"> tháng </w:t>
            </w:r>
            <w:r w:rsidR="000F5BA6">
              <w:rPr>
                <w:rFonts w:ascii="Times New Roman" w:hAnsi="Times New Roman"/>
                <w:i/>
                <w:sz w:val="26"/>
                <w:szCs w:val="28"/>
              </w:rPr>
              <w:t>1</w:t>
            </w:r>
            <w:r w:rsidR="009D3354">
              <w:rPr>
                <w:rFonts w:ascii="Times New Roman" w:hAnsi="Times New Roman"/>
                <w:i/>
                <w:sz w:val="26"/>
                <w:szCs w:val="28"/>
              </w:rPr>
              <w:t>1</w:t>
            </w:r>
            <w:r w:rsidRPr="00CD085D">
              <w:rPr>
                <w:rFonts w:ascii="Times New Roman" w:hAnsi="Times New Roman"/>
                <w:i/>
                <w:sz w:val="26"/>
                <w:szCs w:val="28"/>
              </w:rPr>
              <w:t xml:space="preserve"> năm 202</w:t>
            </w:r>
            <w:r>
              <w:rPr>
                <w:rFonts w:ascii="Times New Roman" w:hAnsi="Times New Roman"/>
                <w:i/>
                <w:sz w:val="26"/>
                <w:szCs w:val="28"/>
              </w:rPr>
              <w:t>4</w:t>
            </w:r>
          </w:p>
        </w:tc>
      </w:tr>
    </w:tbl>
    <w:p w14:paraId="4F8686C3" w14:textId="77777777" w:rsidR="009D3354" w:rsidRDefault="009D3354" w:rsidP="009D3354">
      <w:pPr>
        <w:ind w:left="1440" w:right="-5386" w:firstLine="720"/>
        <w:jc w:val="both"/>
        <w:rPr>
          <w:sz w:val="28"/>
          <w:szCs w:val="28"/>
        </w:rPr>
      </w:pPr>
    </w:p>
    <w:p w14:paraId="38BAFCF8" w14:textId="6DCF94A6" w:rsidR="009D3354" w:rsidRPr="009D3354" w:rsidRDefault="009D3354" w:rsidP="009D3354">
      <w:pPr>
        <w:ind w:left="1440" w:right="-5386" w:firstLine="720"/>
        <w:jc w:val="both"/>
        <w:rPr>
          <w:sz w:val="28"/>
          <w:szCs w:val="28"/>
        </w:rPr>
      </w:pPr>
      <w:r w:rsidRPr="009D3354">
        <w:rPr>
          <w:sz w:val="28"/>
          <w:szCs w:val="28"/>
        </w:rPr>
        <w:t>Kính gửi:</w:t>
      </w:r>
    </w:p>
    <w:p w14:paraId="7887977F" w14:textId="77777777" w:rsidR="009D3354" w:rsidRPr="009D3354" w:rsidRDefault="009D3354" w:rsidP="009D3354">
      <w:pPr>
        <w:tabs>
          <w:tab w:val="left" w:pos="3402"/>
        </w:tabs>
        <w:spacing w:before="60"/>
        <w:rPr>
          <w:spacing w:val="-10"/>
          <w:sz w:val="28"/>
          <w:szCs w:val="28"/>
        </w:rPr>
      </w:pPr>
      <w:r w:rsidRPr="009D3354">
        <w:rPr>
          <w:sz w:val="28"/>
          <w:szCs w:val="28"/>
        </w:rPr>
        <w:tab/>
        <w:t>- Ủy ban Mặt trận Tổ quốc Việt Nam tỉnh;</w:t>
      </w:r>
      <w:r w:rsidRPr="009D3354">
        <w:rPr>
          <w:spacing w:val="-10"/>
          <w:sz w:val="28"/>
          <w:szCs w:val="28"/>
        </w:rPr>
        <w:t xml:space="preserve"> </w:t>
      </w:r>
    </w:p>
    <w:p w14:paraId="1DA0C98F" w14:textId="1A92A6CF" w:rsidR="009D3354" w:rsidRPr="009D3354" w:rsidRDefault="009D3354" w:rsidP="009D3354">
      <w:pPr>
        <w:tabs>
          <w:tab w:val="left" w:pos="3402"/>
        </w:tabs>
        <w:spacing w:before="60"/>
        <w:rPr>
          <w:sz w:val="28"/>
          <w:szCs w:val="28"/>
        </w:rPr>
      </w:pPr>
      <w:r w:rsidRPr="009D3354">
        <w:rPr>
          <w:sz w:val="28"/>
          <w:szCs w:val="28"/>
        </w:rPr>
        <w:tab/>
        <w:t xml:space="preserve">- Sở, </w:t>
      </w:r>
      <w:r w:rsidR="001B1205">
        <w:rPr>
          <w:sz w:val="28"/>
          <w:szCs w:val="28"/>
        </w:rPr>
        <w:t>ban, n</w:t>
      </w:r>
      <w:r w:rsidRPr="009D3354">
        <w:rPr>
          <w:sz w:val="28"/>
          <w:szCs w:val="28"/>
        </w:rPr>
        <w:t>gành, đoàn thể cấp tỉnh;</w:t>
      </w:r>
    </w:p>
    <w:p w14:paraId="3C61479E" w14:textId="022DFA82" w:rsidR="009D3354" w:rsidRPr="009D3354" w:rsidRDefault="001B1205" w:rsidP="009D3354">
      <w:pPr>
        <w:tabs>
          <w:tab w:val="left" w:pos="3402"/>
        </w:tabs>
        <w:spacing w:before="60"/>
        <w:rPr>
          <w:sz w:val="28"/>
          <w:szCs w:val="28"/>
        </w:rPr>
      </w:pPr>
      <w:r>
        <w:rPr>
          <w:sz w:val="28"/>
          <w:szCs w:val="28"/>
        </w:rPr>
        <w:tab/>
        <w:t>- Cục Thuế</w:t>
      </w:r>
      <w:r w:rsidR="009D3354" w:rsidRPr="009D3354">
        <w:rPr>
          <w:sz w:val="28"/>
          <w:szCs w:val="28"/>
        </w:rPr>
        <w:t>;</w:t>
      </w:r>
    </w:p>
    <w:p w14:paraId="17A66F06" w14:textId="2253621F" w:rsidR="009D3354" w:rsidRPr="009D3354" w:rsidRDefault="009D3354" w:rsidP="009D3354">
      <w:pPr>
        <w:tabs>
          <w:tab w:val="left" w:pos="3402"/>
        </w:tabs>
        <w:spacing w:before="60"/>
        <w:rPr>
          <w:sz w:val="28"/>
          <w:szCs w:val="28"/>
        </w:rPr>
      </w:pPr>
      <w:r w:rsidRPr="009D3354">
        <w:rPr>
          <w:sz w:val="28"/>
          <w:szCs w:val="28"/>
        </w:rPr>
        <w:tab/>
        <w:t xml:space="preserve">- Ủy ban nhân dân </w:t>
      </w:r>
      <w:r w:rsidR="001B1205">
        <w:rPr>
          <w:sz w:val="28"/>
          <w:szCs w:val="28"/>
        </w:rPr>
        <w:t>các huyện, thị xã, thành phố.</w:t>
      </w:r>
    </w:p>
    <w:p w14:paraId="63987914" w14:textId="58643448" w:rsidR="0064511F" w:rsidRDefault="0064511F" w:rsidP="00FC5831">
      <w:pPr>
        <w:tabs>
          <w:tab w:val="left" w:pos="1814"/>
          <w:tab w:val="center" w:pos="4678"/>
        </w:tabs>
        <w:rPr>
          <w:sz w:val="2"/>
          <w:szCs w:val="28"/>
        </w:rPr>
      </w:pPr>
    </w:p>
    <w:p w14:paraId="17368F6A" w14:textId="2328A682" w:rsidR="009D3354" w:rsidRDefault="009D3354" w:rsidP="00FC5831">
      <w:pPr>
        <w:tabs>
          <w:tab w:val="left" w:pos="1814"/>
          <w:tab w:val="center" w:pos="4678"/>
        </w:tabs>
        <w:rPr>
          <w:sz w:val="2"/>
          <w:szCs w:val="28"/>
        </w:rPr>
      </w:pPr>
    </w:p>
    <w:p w14:paraId="69888A43" w14:textId="77777777" w:rsidR="009D3354" w:rsidRPr="0064511F" w:rsidRDefault="009D3354" w:rsidP="00FC5831">
      <w:pPr>
        <w:tabs>
          <w:tab w:val="left" w:pos="1814"/>
          <w:tab w:val="center" w:pos="4678"/>
        </w:tabs>
        <w:rPr>
          <w:sz w:val="2"/>
          <w:szCs w:val="28"/>
        </w:rPr>
      </w:pPr>
    </w:p>
    <w:p w14:paraId="0766550D" w14:textId="77777777" w:rsidR="00E23042" w:rsidRPr="004F760B" w:rsidRDefault="00E23042" w:rsidP="002554A3">
      <w:pPr>
        <w:spacing w:after="60"/>
        <w:ind w:firstLine="709"/>
        <w:jc w:val="both"/>
        <w:rPr>
          <w:sz w:val="16"/>
          <w:szCs w:val="16"/>
        </w:rPr>
      </w:pPr>
    </w:p>
    <w:p w14:paraId="019FCDBA" w14:textId="2E28B8B8" w:rsidR="009D3354" w:rsidRPr="00520BE9" w:rsidRDefault="009D3354" w:rsidP="00614ADD">
      <w:pPr>
        <w:pStyle w:val="BodyText2"/>
        <w:spacing w:line="240" w:lineRule="auto"/>
        <w:ind w:firstLine="720"/>
        <w:jc w:val="both"/>
        <w:rPr>
          <w:sz w:val="28"/>
          <w:szCs w:val="28"/>
        </w:rPr>
      </w:pPr>
      <w:r w:rsidRPr="00520BE9">
        <w:rPr>
          <w:sz w:val="28"/>
          <w:szCs w:val="28"/>
        </w:rPr>
        <w:t>Căn cứ Nghị định số 112/2024/NĐ-CP ngày 11/9/2024 của Chính phủ Quy định chi tiết về đất trồng lúa.</w:t>
      </w:r>
    </w:p>
    <w:p w14:paraId="7B503CF2" w14:textId="464DA099" w:rsidR="001B1205" w:rsidRPr="00520BE9" w:rsidRDefault="001B1205" w:rsidP="00614ADD">
      <w:pPr>
        <w:pStyle w:val="BodyText2"/>
        <w:spacing w:line="240" w:lineRule="auto"/>
        <w:ind w:firstLine="709"/>
        <w:jc w:val="both"/>
        <w:rPr>
          <w:iCs/>
          <w:sz w:val="28"/>
          <w:szCs w:val="28"/>
        </w:rPr>
      </w:pPr>
      <w:r w:rsidRPr="00520BE9">
        <w:rPr>
          <w:sz w:val="28"/>
          <w:szCs w:val="28"/>
        </w:rPr>
        <w:t>Ngày 18/10/2024, Sở Tài chính có Tờ trình số 110</w:t>
      </w:r>
      <w:r w:rsidR="009F6218" w:rsidRPr="00520BE9">
        <w:rPr>
          <w:sz w:val="28"/>
          <w:szCs w:val="28"/>
        </w:rPr>
        <w:t>5</w:t>
      </w:r>
      <w:r w:rsidRPr="00520BE9">
        <w:rPr>
          <w:sz w:val="28"/>
          <w:szCs w:val="28"/>
        </w:rPr>
        <w:t xml:space="preserve">/TTr-STC trình UBND </w:t>
      </w:r>
      <w:r w:rsidR="009F6218" w:rsidRPr="00520BE9">
        <w:rPr>
          <w:bCs/>
          <w:sz w:val="28"/>
          <w:szCs w:val="28"/>
        </w:rPr>
        <w:t xml:space="preserve">Đề nghị xây dựng Quyết định của </w:t>
      </w:r>
      <w:r w:rsidR="009F6218" w:rsidRPr="00520BE9">
        <w:rPr>
          <w:color w:val="000000"/>
          <w:sz w:val="28"/>
          <w:szCs w:val="28"/>
        </w:rPr>
        <w:t xml:space="preserve">Ủy ban nhân dân tỉnh </w:t>
      </w:r>
      <w:r w:rsidR="009F6218" w:rsidRPr="00520BE9">
        <w:rPr>
          <w:sz w:val="28"/>
          <w:szCs w:val="28"/>
        </w:rPr>
        <w:t>q</w:t>
      </w:r>
      <w:r w:rsidR="009F6218" w:rsidRPr="00520BE9">
        <w:rPr>
          <w:bCs/>
          <w:sz w:val="28"/>
          <w:szCs w:val="28"/>
          <w:lang w:val="nb-NO"/>
        </w:rPr>
        <w:t xml:space="preserve">uy định mức </w:t>
      </w:r>
      <w:r w:rsidR="009F6218" w:rsidRPr="00520BE9">
        <w:rPr>
          <w:bCs/>
          <w:sz w:val="28"/>
          <w:szCs w:val="28"/>
        </w:rPr>
        <w:t xml:space="preserve">nộp tiền để nhà nước bổ sung diện tích đất chuyên trồng lúa bị mất hoặc tăng hiệu quả sử dụng đất trồng lúa </w:t>
      </w:r>
      <w:r w:rsidR="009F6218" w:rsidRPr="00520BE9">
        <w:rPr>
          <w:bCs/>
          <w:sz w:val="28"/>
          <w:szCs w:val="28"/>
          <w:lang w:val="nb-NO"/>
        </w:rPr>
        <w:t xml:space="preserve">khi chuyển đất chuyên trồng lúa sang mục đích phi nông nghiệp </w:t>
      </w:r>
      <w:r w:rsidR="009F6218" w:rsidRPr="00520BE9">
        <w:rPr>
          <w:sz w:val="28"/>
          <w:szCs w:val="28"/>
        </w:rPr>
        <w:t>trên địa bàn tỉnh An Giang</w:t>
      </w:r>
      <w:r w:rsidRPr="00520BE9">
        <w:rPr>
          <w:iCs/>
          <w:sz w:val="28"/>
          <w:szCs w:val="28"/>
        </w:rPr>
        <w:t xml:space="preserve"> (đồng gửi Sở Tư pháp có ý kiến).</w:t>
      </w:r>
    </w:p>
    <w:p w14:paraId="503F08FF" w14:textId="41D49BDF" w:rsidR="001B1205" w:rsidRPr="00520BE9" w:rsidRDefault="00F17585" w:rsidP="00614ADD">
      <w:pPr>
        <w:spacing w:after="120"/>
        <w:ind w:firstLine="709"/>
        <w:jc w:val="both"/>
        <w:rPr>
          <w:rStyle w:val="fontstyle01"/>
          <w:color w:val="auto"/>
        </w:rPr>
      </w:pPr>
      <w:r>
        <w:rPr>
          <w:iCs/>
          <w:sz w:val="28"/>
          <w:szCs w:val="28"/>
        </w:rPr>
        <w:t>N</w:t>
      </w:r>
      <w:r w:rsidR="001B1205" w:rsidRPr="00520BE9">
        <w:rPr>
          <w:iCs/>
          <w:sz w:val="28"/>
          <w:szCs w:val="28"/>
        </w:rPr>
        <w:t>gày 30/10/2024</w:t>
      </w:r>
      <w:r w:rsidR="00ED0732" w:rsidRPr="00520BE9">
        <w:rPr>
          <w:iCs/>
          <w:sz w:val="28"/>
          <w:szCs w:val="28"/>
        </w:rPr>
        <w:t>, Sở Tư pháp có Công văn số 1826</w:t>
      </w:r>
      <w:r w:rsidR="001B1205" w:rsidRPr="00520BE9">
        <w:rPr>
          <w:iCs/>
          <w:sz w:val="28"/>
          <w:szCs w:val="28"/>
        </w:rPr>
        <w:t xml:space="preserve">/STP-XDKT&amp;TDTHPL </w:t>
      </w:r>
      <w:r w:rsidR="001B1205" w:rsidRPr="00520BE9">
        <w:rPr>
          <w:sz w:val="28"/>
          <w:szCs w:val="28"/>
        </w:rPr>
        <w:t xml:space="preserve">đề xuất UBND tỉnh như sau: </w:t>
      </w:r>
      <w:r w:rsidR="001B1205" w:rsidRPr="00520BE9">
        <w:rPr>
          <w:i/>
          <w:sz w:val="28"/>
          <w:szCs w:val="28"/>
        </w:rPr>
        <w:t>“</w:t>
      </w:r>
      <w:r w:rsidR="00ED0732" w:rsidRPr="00520BE9">
        <w:rPr>
          <w:rStyle w:val="fontstyle01"/>
          <w:i/>
        </w:rPr>
        <w:t>Trên cơ sở Tờ trình của Sở Tài chính, quy định tại khoản 3 Điều 127 Luật Ban hành văn bản quy phạm pháp luật. Sở Tư pháp đề nghị Văn phòng Ủy ban nhân dân tỉnh xem xét, báo cáo Chủ tịch Ủy ban nhân dân tỉnh chấp thuận đề nghị của Sở Tài Chính về việc xây dựng Quyết định quy phạm pháp luật năm 2024 theo trình tự, thủ tục rút gọn</w:t>
      </w:r>
      <w:r w:rsidR="001B1205" w:rsidRPr="00520BE9">
        <w:rPr>
          <w:rStyle w:val="fontstyle01"/>
          <w:i/>
          <w:color w:val="auto"/>
        </w:rPr>
        <w:t>”</w:t>
      </w:r>
      <w:r w:rsidR="001B1205" w:rsidRPr="00520BE9">
        <w:rPr>
          <w:rStyle w:val="fontstyle01"/>
          <w:color w:val="auto"/>
        </w:rPr>
        <w:t>.</w:t>
      </w:r>
    </w:p>
    <w:p w14:paraId="4DC1DED6" w14:textId="0F2894EF" w:rsidR="00ED0732" w:rsidRPr="00520BE9" w:rsidRDefault="001B77A2" w:rsidP="00614ADD">
      <w:pPr>
        <w:pStyle w:val="Footer"/>
        <w:spacing w:after="120"/>
        <w:ind w:firstLine="709"/>
        <w:jc w:val="both"/>
        <w:rPr>
          <w:sz w:val="28"/>
          <w:szCs w:val="28"/>
        </w:rPr>
      </w:pPr>
      <w:r w:rsidRPr="00520BE9">
        <w:rPr>
          <w:sz w:val="28"/>
          <w:szCs w:val="28"/>
        </w:rPr>
        <w:t>Ngày 0</w:t>
      </w:r>
      <w:r w:rsidR="00ED0732" w:rsidRPr="00520BE9">
        <w:rPr>
          <w:sz w:val="28"/>
          <w:szCs w:val="28"/>
        </w:rPr>
        <w:t>4</w:t>
      </w:r>
      <w:r w:rsidRPr="00520BE9">
        <w:rPr>
          <w:sz w:val="28"/>
          <w:szCs w:val="28"/>
        </w:rPr>
        <w:t xml:space="preserve">/11/2024, </w:t>
      </w:r>
      <w:r w:rsidR="00ED0732" w:rsidRPr="00520BE9">
        <w:rPr>
          <w:sz w:val="28"/>
          <w:szCs w:val="28"/>
        </w:rPr>
        <w:t xml:space="preserve">Văn phòng UBND tỉnh có Công văn số 5853/VPUBND-KTTH về việc </w:t>
      </w:r>
      <w:r w:rsidR="00ED0732" w:rsidRPr="00520BE9">
        <w:rPr>
          <w:rStyle w:val="fontstyle01"/>
        </w:rPr>
        <w:t>ban hành quy định mức nộp tiền để nhà nước bổ sung diện tích đất</w:t>
      </w:r>
      <w:r w:rsidR="00ED0732" w:rsidRPr="00520BE9">
        <w:rPr>
          <w:rFonts w:ascii="TimesNewRomanPSMT" w:hAnsi="TimesNewRomanPSMT"/>
          <w:color w:val="000000"/>
        </w:rPr>
        <w:br/>
      </w:r>
      <w:r w:rsidR="00ED0732" w:rsidRPr="00520BE9">
        <w:rPr>
          <w:rStyle w:val="fontstyle01"/>
        </w:rPr>
        <w:t xml:space="preserve">chuyên trồng lúa bị mất hoặc tăng hiệu quả sử dụng đất trồng lúa khi chuyển đất chuyên trồng lúa sang mục đích phi nông nghiệp trên địa bàn tỉnh An Giang. Trong đó: </w:t>
      </w:r>
      <w:r w:rsidR="00ED0732" w:rsidRPr="00520BE9">
        <w:rPr>
          <w:rStyle w:val="fontstyle01"/>
          <w:i/>
        </w:rPr>
        <w:t>“Đồng ý nội dung báo cáo, đề xuất tại Tờ trình số 1105/TTr-STC ngày 18 tháng 10 năm 2024 của Sở Tài chính”</w:t>
      </w:r>
      <w:r w:rsidR="00ED0732" w:rsidRPr="00520BE9">
        <w:rPr>
          <w:rStyle w:val="fontstyle01"/>
        </w:rPr>
        <w:t>.</w:t>
      </w:r>
    </w:p>
    <w:p w14:paraId="3E0BD325" w14:textId="5AE21B07" w:rsidR="00F17585" w:rsidRPr="00565E12" w:rsidRDefault="00C974DD" w:rsidP="00614ADD">
      <w:pPr>
        <w:spacing w:after="120"/>
        <w:ind w:firstLine="709"/>
        <w:jc w:val="both"/>
        <w:rPr>
          <w:spacing w:val="-2"/>
          <w:sz w:val="28"/>
          <w:szCs w:val="28"/>
        </w:rPr>
      </w:pPr>
      <w:bookmarkStart w:id="1" w:name="_Hlk172553548"/>
      <w:r>
        <w:rPr>
          <w:spacing w:val="-2"/>
          <w:sz w:val="28"/>
          <w:szCs w:val="28"/>
        </w:rPr>
        <w:t xml:space="preserve">Để đảm bảo trình tự ban hành văn bản quy phạm pháp luật theo quy định, </w:t>
      </w:r>
      <w:r w:rsidR="00F17585" w:rsidRPr="00614ADD">
        <w:rPr>
          <w:spacing w:val="-2"/>
          <w:sz w:val="28"/>
          <w:szCs w:val="28"/>
        </w:rPr>
        <w:t xml:space="preserve">Sở Tài chính đã dự thảo Tờ trình </w:t>
      </w:r>
      <w:r w:rsidR="00614ADD" w:rsidRPr="00614ADD">
        <w:rPr>
          <w:spacing w:val="-2"/>
          <w:sz w:val="28"/>
          <w:szCs w:val="28"/>
        </w:rPr>
        <w:t xml:space="preserve">và </w:t>
      </w:r>
      <w:r w:rsidR="00614ADD" w:rsidRPr="00614ADD">
        <w:rPr>
          <w:sz w:val="28"/>
          <w:szCs w:val="28"/>
        </w:rPr>
        <w:t xml:space="preserve">dự thảo </w:t>
      </w:r>
      <w:r w:rsidR="00614ADD" w:rsidRPr="00520BE9">
        <w:rPr>
          <w:bCs/>
          <w:sz w:val="28"/>
          <w:szCs w:val="28"/>
        </w:rPr>
        <w:t xml:space="preserve">Quyết định của </w:t>
      </w:r>
      <w:r w:rsidR="00614ADD">
        <w:rPr>
          <w:color w:val="000000"/>
          <w:sz w:val="28"/>
          <w:szCs w:val="28"/>
        </w:rPr>
        <w:t>UBND</w:t>
      </w:r>
      <w:r w:rsidR="00614ADD" w:rsidRPr="00520BE9">
        <w:rPr>
          <w:color w:val="000000"/>
          <w:sz w:val="28"/>
          <w:szCs w:val="28"/>
        </w:rPr>
        <w:t xml:space="preserve"> tỉnh </w:t>
      </w:r>
      <w:r w:rsidR="00614ADD" w:rsidRPr="00520BE9">
        <w:rPr>
          <w:sz w:val="28"/>
          <w:szCs w:val="28"/>
        </w:rPr>
        <w:t>q</w:t>
      </w:r>
      <w:r w:rsidR="00614ADD" w:rsidRPr="00520BE9">
        <w:rPr>
          <w:bCs/>
          <w:sz w:val="28"/>
          <w:szCs w:val="28"/>
          <w:lang w:val="nb-NO"/>
        </w:rPr>
        <w:t xml:space="preserve">uy định mức </w:t>
      </w:r>
      <w:r w:rsidR="00614ADD" w:rsidRPr="00520BE9">
        <w:rPr>
          <w:bCs/>
          <w:sz w:val="28"/>
          <w:szCs w:val="28"/>
        </w:rPr>
        <w:t xml:space="preserve">nộp tiền để nhà nước bổ sung diện tích đất chuyên trồng lúa bị mất hoặc tăng hiệu quả sử dụng đất trồng lúa </w:t>
      </w:r>
      <w:r w:rsidR="00614ADD" w:rsidRPr="00520BE9">
        <w:rPr>
          <w:bCs/>
          <w:sz w:val="28"/>
          <w:szCs w:val="28"/>
          <w:lang w:val="nb-NO"/>
        </w:rPr>
        <w:t xml:space="preserve">khi chuyển đất chuyên trồng lúa sang mục đích phi nông nghiệp </w:t>
      </w:r>
      <w:r w:rsidR="00614ADD" w:rsidRPr="00520BE9">
        <w:rPr>
          <w:sz w:val="28"/>
          <w:szCs w:val="28"/>
        </w:rPr>
        <w:t>trên địa bàn tỉnh An Giang</w:t>
      </w:r>
      <w:r w:rsidR="00614ADD">
        <w:rPr>
          <w:sz w:val="28"/>
          <w:szCs w:val="28"/>
        </w:rPr>
        <w:t>.</w:t>
      </w:r>
      <w:r w:rsidR="00F17585" w:rsidRPr="00565E12">
        <w:rPr>
          <w:iCs/>
          <w:spacing w:val="-2"/>
          <w:sz w:val="28"/>
          <w:szCs w:val="28"/>
        </w:rPr>
        <w:t xml:space="preserve"> </w:t>
      </w:r>
      <w:r>
        <w:rPr>
          <w:iCs/>
          <w:spacing w:val="-2"/>
          <w:sz w:val="28"/>
          <w:szCs w:val="28"/>
        </w:rPr>
        <w:t xml:space="preserve">Tuy nhiên, </w:t>
      </w:r>
      <w:r>
        <w:rPr>
          <w:spacing w:val="-2"/>
          <w:sz w:val="28"/>
          <w:szCs w:val="28"/>
        </w:rPr>
        <w:t>đ</w:t>
      </w:r>
      <w:r w:rsidR="00F17585" w:rsidRPr="00565E12">
        <w:rPr>
          <w:spacing w:val="-2"/>
          <w:sz w:val="28"/>
          <w:szCs w:val="28"/>
        </w:rPr>
        <w:t xml:space="preserve">ể dự thảo Tờ trình và dự thảo </w:t>
      </w:r>
      <w:r w:rsidR="00614ADD" w:rsidRPr="00520BE9">
        <w:rPr>
          <w:bCs/>
          <w:sz w:val="28"/>
          <w:szCs w:val="28"/>
        </w:rPr>
        <w:t xml:space="preserve">Quyết định của </w:t>
      </w:r>
      <w:r w:rsidR="00614ADD">
        <w:rPr>
          <w:color w:val="000000"/>
          <w:sz w:val="28"/>
          <w:szCs w:val="28"/>
        </w:rPr>
        <w:t>UBND</w:t>
      </w:r>
      <w:r w:rsidR="00614ADD" w:rsidRPr="00520BE9">
        <w:rPr>
          <w:color w:val="000000"/>
          <w:sz w:val="28"/>
          <w:szCs w:val="28"/>
        </w:rPr>
        <w:t xml:space="preserve"> tỉnh </w:t>
      </w:r>
      <w:r w:rsidR="00F17585" w:rsidRPr="00565E12">
        <w:rPr>
          <w:spacing w:val="-2"/>
          <w:sz w:val="28"/>
          <w:szCs w:val="28"/>
        </w:rPr>
        <w:t xml:space="preserve">được hoàn chỉnh trước khi gửi Sở Tư pháp thẩm định, Sở Tài chính đề nghị Ủy ban Mặt trận Tổ quốc Việt Nam tỉnh; Các </w:t>
      </w:r>
      <w:r w:rsidR="00F17585" w:rsidRPr="00565E12">
        <w:rPr>
          <w:bCs/>
          <w:iCs/>
          <w:spacing w:val="-2"/>
          <w:sz w:val="28"/>
          <w:szCs w:val="28"/>
        </w:rPr>
        <w:t xml:space="preserve">sở, ban, ngành, </w:t>
      </w:r>
      <w:r w:rsidR="00F17585" w:rsidRPr="00565E12">
        <w:rPr>
          <w:spacing w:val="-2"/>
          <w:sz w:val="28"/>
          <w:szCs w:val="28"/>
        </w:rPr>
        <w:t xml:space="preserve">đoàn thể cấp tỉnh; Cục Thuế </w:t>
      </w:r>
      <w:r w:rsidR="00F17585" w:rsidRPr="00565E12">
        <w:rPr>
          <w:bCs/>
          <w:iCs/>
          <w:spacing w:val="-2"/>
          <w:sz w:val="28"/>
          <w:szCs w:val="28"/>
        </w:rPr>
        <w:t xml:space="preserve">và UBND các huyện, thị xã, thành phố nghiên cứu, đóng </w:t>
      </w:r>
      <w:r w:rsidR="00F17585" w:rsidRPr="00565E12">
        <w:rPr>
          <w:bCs/>
          <w:iCs/>
          <w:spacing w:val="-2"/>
          <w:sz w:val="28"/>
          <w:szCs w:val="28"/>
        </w:rPr>
        <w:lastRenderedPageBreak/>
        <w:t xml:space="preserve">góp ý kiến đối với 02 dự thảo văn bản </w:t>
      </w:r>
      <w:r w:rsidR="00F17585" w:rsidRPr="00565E12">
        <w:rPr>
          <w:bCs/>
          <w:i/>
          <w:spacing w:val="-2"/>
          <w:sz w:val="28"/>
          <w:szCs w:val="28"/>
        </w:rPr>
        <w:t xml:space="preserve">(đính kèm </w:t>
      </w:r>
      <w:r w:rsidR="00F17585" w:rsidRPr="00565E12">
        <w:rPr>
          <w:i/>
          <w:spacing w:val="-2"/>
          <w:sz w:val="28"/>
          <w:szCs w:val="28"/>
        </w:rPr>
        <w:t xml:space="preserve">dự thảo Tờ trình và dự thảo </w:t>
      </w:r>
      <w:r w:rsidR="00614ADD">
        <w:rPr>
          <w:i/>
          <w:spacing w:val="-2"/>
          <w:sz w:val="28"/>
          <w:szCs w:val="28"/>
        </w:rPr>
        <w:t>Q</w:t>
      </w:r>
      <w:r w:rsidR="00F17585" w:rsidRPr="00565E12">
        <w:rPr>
          <w:i/>
          <w:spacing w:val="-2"/>
          <w:sz w:val="28"/>
          <w:szCs w:val="28"/>
        </w:rPr>
        <w:t>uyết</w:t>
      </w:r>
      <w:r w:rsidR="00614ADD">
        <w:rPr>
          <w:i/>
          <w:spacing w:val="-2"/>
          <w:sz w:val="28"/>
          <w:szCs w:val="28"/>
        </w:rPr>
        <w:t xml:space="preserve"> định</w:t>
      </w:r>
      <w:r w:rsidR="00F17585" w:rsidRPr="00565E12">
        <w:rPr>
          <w:i/>
          <w:spacing w:val="-2"/>
          <w:sz w:val="28"/>
          <w:szCs w:val="28"/>
        </w:rPr>
        <w:t>)</w:t>
      </w:r>
      <w:r w:rsidR="00F17585" w:rsidRPr="00565E12">
        <w:rPr>
          <w:spacing w:val="-2"/>
          <w:sz w:val="28"/>
          <w:szCs w:val="28"/>
        </w:rPr>
        <w:t xml:space="preserve"> và gửi về Sở Tài chính trước </w:t>
      </w:r>
      <w:r w:rsidR="00F17585" w:rsidRPr="00565E12">
        <w:rPr>
          <w:b/>
          <w:bCs/>
          <w:spacing w:val="-2"/>
          <w:sz w:val="28"/>
          <w:szCs w:val="28"/>
        </w:rPr>
        <w:t>ngày 15/11/2024</w:t>
      </w:r>
      <w:r w:rsidR="00F17585" w:rsidRPr="00565E12">
        <w:rPr>
          <w:spacing w:val="-2"/>
          <w:sz w:val="28"/>
          <w:szCs w:val="28"/>
        </w:rPr>
        <w:t xml:space="preserve"> để tổng hợp, hoàn chỉnh. </w:t>
      </w:r>
    </w:p>
    <w:p w14:paraId="2A5E6A4C" w14:textId="01248945" w:rsidR="009D3354" w:rsidRPr="00520BE9" w:rsidRDefault="009D3354" w:rsidP="00614ADD">
      <w:pPr>
        <w:tabs>
          <w:tab w:val="right" w:leader="dot" w:pos="7920"/>
        </w:tabs>
        <w:spacing w:after="120"/>
        <w:ind w:firstLine="720"/>
        <w:jc w:val="both"/>
        <w:rPr>
          <w:bCs/>
          <w:sz w:val="28"/>
          <w:szCs w:val="28"/>
        </w:rPr>
      </w:pPr>
      <w:r w:rsidRPr="00520BE9">
        <w:rPr>
          <w:bCs/>
          <w:sz w:val="28"/>
          <w:szCs w:val="28"/>
        </w:rPr>
        <w:t xml:space="preserve">Đồng thời, đề nghị Sở Thông tin và Truyền thông đăng tải toàn văn hồ sơ dự thảo </w:t>
      </w:r>
      <w:r w:rsidR="00AC1BF9" w:rsidRPr="00520BE9">
        <w:rPr>
          <w:bCs/>
          <w:sz w:val="28"/>
          <w:szCs w:val="28"/>
        </w:rPr>
        <w:t xml:space="preserve">Quyết định </w:t>
      </w:r>
      <w:r w:rsidR="00155B41" w:rsidRPr="00520BE9">
        <w:rPr>
          <w:bCs/>
          <w:sz w:val="28"/>
          <w:szCs w:val="28"/>
        </w:rPr>
        <w:t xml:space="preserve">trên </w:t>
      </w:r>
      <w:r w:rsidRPr="00520BE9">
        <w:rPr>
          <w:bCs/>
          <w:sz w:val="28"/>
          <w:szCs w:val="28"/>
        </w:rPr>
        <w:t xml:space="preserve">Cổng Thông tin điện tử tỉnh An Giang </w:t>
      </w:r>
      <w:r w:rsidRPr="00F17585">
        <w:rPr>
          <w:bCs/>
          <w:sz w:val="28"/>
          <w:szCs w:val="28"/>
        </w:rPr>
        <w:t>trong thời hạn 30 ngày</w:t>
      </w:r>
      <w:r w:rsidRPr="00520BE9">
        <w:rPr>
          <w:bCs/>
          <w:sz w:val="28"/>
          <w:szCs w:val="28"/>
        </w:rPr>
        <w:t xml:space="preserve"> để các cơ quan, tổ chức, cá nhân tham gia đóng góp ý kiến theo quy định. </w:t>
      </w:r>
    </w:p>
    <w:bookmarkEnd w:id="1"/>
    <w:p w14:paraId="373AC790" w14:textId="3D3E0AEC" w:rsidR="009D3354" w:rsidRPr="00520BE9" w:rsidRDefault="00155B41" w:rsidP="00614ADD">
      <w:pPr>
        <w:pStyle w:val="BodyTextIndent"/>
        <w:spacing w:after="120"/>
        <w:ind w:firstLine="720"/>
        <w:rPr>
          <w:szCs w:val="28"/>
          <w:lang w:val="nl-NL"/>
        </w:rPr>
      </w:pPr>
      <w:r w:rsidRPr="00520BE9">
        <w:rPr>
          <w:szCs w:val="28"/>
          <w:lang w:val="nl-NL"/>
        </w:rPr>
        <w:t xml:space="preserve">Sau thời hạn góp ý trên, các đơn vị, địa phương </w:t>
      </w:r>
      <w:r w:rsidR="009D3354" w:rsidRPr="00520BE9">
        <w:rPr>
          <w:szCs w:val="28"/>
          <w:lang w:val="nl-NL"/>
        </w:rPr>
        <w:t xml:space="preserve">chưa có </w:t>
      </w:r>
      <w:r w:rsidRPr="00520BE9">
        <w:rPr>
          <w:szCs w:val="28"/>
          <w:lang w:val="nl-NL"/>
        </w:rPr>
        <w:t xml:space="preserve">văn bản góp ý </w:t>
      </w:r>
      <w:r w:rsidR="009D3354" w:rsidRPr="00520BE9">
        <w:rPr>
          <w:szCs w:val="28"/>
          <w:lang w:val="nl-NL"/>
        </w:rPr>
        <w:t xml:space="preserve">xem như thống nhất với nội dung dự thảo Tờ trình, dự thảo </w:t>
      </w:r>
      <w:r w:rsidR="00AC1BF9" w:rsidRPr="00520BE9">
        <w:rPr>
          <w:szCs w:val="28"/>
          <w:lang w:val="nl-NL"/>
        </w:rPr>
        <w:t>Q</w:t>
      </w:r>
      <w:r w:rsidR="009D3354" w:rsidRPr="00520BE9">
        <w:rPr>
          <w:szCs w:val="28"/>
          <w:lang w:val="nl-NL"/>
        </w:rPr>
        <w:t>uyết</w:t>
      </w:r>
      <w:r w:rsidRPr="00520BE9">
        <w:rPr>
          <w:szCs w:val="28"/>
          <w:lang w:val="nl-NL"/>
        </w:rPr>
        <w:t xml:space="preserve"> </w:t>
      </w:r>
      <w:r w:rsidR="00AC1BF9" w:rsidRPr="00520BE9">
        <w:rPr>
          <w:szCs w:val="28"/>
          <w:lang w:val="nl-NL"/>
        </w:rPr>
        <w:t xml:space="preserve">định </w:t>
      </w:r>
      <w:r w:rsidR="009D3354" w:rsidRPr="00520BE9">
        <w:rPr>
          <w:szCs w:val="28"/>
          <w:lang w:val="nl-NL"/>
        </w:rPr>
        <w:t xml:space="preserve">nêu trên; đồng thời chịu trách nhiệm nếu việc ban hành </w:t>
      </w:r>
      <w:r w:rsidR="00AC1BF9" w:rsidRPr="00520BE9">
        <w:rPr>
          <w:szCs w:val="28"/>
          <w:lang w:val="nl-NL"/>
        </w:rPr>
        <w:t>Q</w:t>
      </w:r>
      <w:r w:rsidR="009D3354" w:rsidRPr="00520BE9">
        <w:rPr>
          <w:szCs w:val="28"/>
          <w:lang w:val="nl-NL"/>
        </w:rPr>
        <w:t>uyết</w:t>
      </w:r>
      <w:r w:rsidR="00AC1BF9" w:rsidRPr="00520BE9">
        <w:rPr>
          <w:szCs w:val="28"/>
          <w:lang w:val="nl-NL"/>
        </w:rPr>
        <w:t xml:space="preserve"> định</w:t>
      </w:r>
      <w:r w:rsidRPr="00520BE9">
        <w:rPr>
          <w:szCs w:val="28"/>
          <w:lang w:val="nl-NL"/>
        </w:rPr>
        <w:t xml:space="preserve"> </w:t>
      </w:r>
      <w:r w:rsidR="009D3354" w:rsidRPr="00520BE9">
        <w:rPr>
          <w:szCs w:val="28"/>
          <w:lang w:val="nl-NL"/>
        </w:rPr>
        <w:t xml:space="preserve">nêu trên không phù hợp với các nội dung thuộc chức năng quản lý của đơn vị. </w:t>
      </w:r>
    </w:p>
    <w:p w14:paraId="773701E0" w14:textId="16A8CF1F" w:rsidR="009D3354" w:rsidRPr="00520BE9" w:rsidRDefault="009D3354" w:rsidP="00614ADD">
      <w:pPr>
        <w:spacing w:after="120"/>
        <w:ind w:firstLine="720"/>
        <w:jc w:val="both"/>
        <w:rPr>
          <w:bCs/>
          <w:sz w:val="28"/>
          <w:szCs w:val="28"/>
          <w:lang w:val="nl-NL"/>
        </w:rPr>
      </w:pPr>
      <w:r w:rsidRPr="00520BE9">
        <w:rPr>
          <w:sz w:val="28"/>
          <w:szCs w:val="28"/>
          <w:lang w:val="nl-NL"/>
        </w:rPr>
        <w:t xml:space="preserve">Toàn bộ nội </w:t>
      </w:r>
      <w:r w:rsidRPr="00520BE9">
        <w:rPr>
          <w:bCs/>
          <w:sz w:val="28"/>
          <w:szCs w:val="28"/>
          <w:lang w:val="vi-VN"/>
        </w:rPr>
        <w:t xml:space="preserve">dung </w:t>
      </w:r>
      <w:r w:rsidRPr="00520BE9">
        <w:rPr>
          <w:bCs/>
          <w:sz w:val="28"/>
          <w:szCs w:val="28"/>
          <w:lang w:val="nl-NL"/>
        </w:rPr>
        <w:t xml:space="preserve">dự thảo Tờ trình, dự thảo </w:t>
      </w:r>
      <w:r w:rsidR="00AC1BF9" w:rsidRPr="00520BE9">
        <w:rPr>
          <w:bCs/>
          <w:sz w:val="28"/>
          <w:szCs w:val="28"/>
          <w:lang w:val="nl-NL"/>
        </w:rPr>
        <w:t>Q</w:t>
      </w:r>
      <w:r w:rsidR="003447D1" w:rsidRPr="00520BE9">
        <w:rPr>
          <w:sz w:val="28"/>
          <w:szCs w:val="28"/>
        </w:rPr>
        <w:t>uyết</w:t>
      </w:r>
      <w:r w:rsidR="00AC1BF9" w:rsidRPr="00520BE9">
        <w:rPr>
          <w:sz w:val="28"/>
          <w:szCs w:val="28"/>
        </w:rPr>
        <w:t xml:space="preserve"> định</w:t>
      </w:r>
      <w:r w:rsidR="003447D1" w:rsidRPr="00520BE9">
        <w:rPr>
          <w:sz w:val="28"/>
          <w:szCs w:val="28"/>
        </w:rPr>
        <w:t xml:space="preserve"> </w:t>
      </w:r>
      <w:r w:rsidR="00AC1BF9" w:rsidRPr="00520BE9">
        <w:rPr>
          <w:sz w:val="28"/>
          <w:szCs w:val="28"/>
          <w:lang w:eastAsia="zh-CN"/>
        </w:rPr>
        <w:t xml:space="preserve">quy định mức nộp tiền </w:t>
      </w:r>
      <w:r w:rsidR="00AC1BF9" w:rsidRPr="00520BE9">
        <w:rPr>
          <w:bCs/>
          <w:sz w:val="28"/>
          <w:szCs w:val="28"/>
        </w:rPr>
        <w:t xml:space="preserve">để nhà nước bổ sung diện tích đất chuyên trồng lúa bị mất hoặc tăng hiệu quả sử dụng đất trồng lúa </w:t>
      </w:r>
      <w:r w:rsidR="00AC1BF9" w:rsidRPr="00520BE9">
        <w:rPr>
          <w:bCs/>
          <w:sz w:val="28"/>
          <w:szCs w:val="28"/>
          <w:lang w:val="nb-NO"/>
        </w:rPr>
        <w:t xml:space="preserve">khi chuyển đất chuyên trồng lúa sang mục đích phi nông nghiệp </w:t>
      </w:r>
      <w:r w:rsidR="00AC1BF9" w:rsidRPr="00520BE9">
        <w:rPr>
          <w:sz w:val="28"/>
          <w:szCs w:val="28"/>
        </w:rPr>
        <w:t xml:space="preserve">trên địa bàn tỉnh An Giang </w:t>
      </w:r>
      <w:r w:rsidRPr="00520BE9">
        <w:rPr>
          <w:bCs/>
          <w:sz w:val="28"/>
          <w:szCs w:val="28"/>
          <w:lang w:val="nl-NL"/>
        </w:rPr>
        <w:t>được đăng tải</w:t>
      </w:r>
      <w:r w:rsidRPr="00520BE9">
        <w:rPr>
          <w:bCs/>
          <w:sz w:val="28"/>
          <w:szCs w:val="28"/>
          <w:lang w:val="vi-VN"/>
        </w:rPr>
        <w:t xml:space="preserve"> trên </w:t>
      </w:r>
      <w:r w:rsidRPr="00520BE9">
        <w:rPr>
          <w:bCs/>
          <w:sz w:val="28"/>
          <w:szCs w:val="28"/>
          <w:lang w:val="nl-NL"/>
        </w:rPr>
        <w:t>Cổng t</w:t>
      </w:r>
      <w:r w:rsidRPr="00520BE9">
        <w:rPr>
          <w:bCs/>
          <w:sz w:val="28"/>
          <w:szCs w:val="28"/>
          <w:lang w:val="vi-VN"/>
        </w:rPr>
        <w:t>hông</w:t>
      </w:r>
      <w:r w:rsidRPr="00520BE9">
        <w:rPr>
          <w:bCs/>
          <w:sz w:val="28"/>
          <w:szCs w:val="28"/>
          <w:lang w:val="nl-NL"/>
        </w:rPr>
        <w:t xml:space="preserve"> t</w:t>
      </w:r>
      <w:r w:rsidRPr="00520BE9">
        <w:rPr>
          <w:bCs/>
          <w:sz w:val="28"/>
          <w:szCs w:val="28"/>
          <w:lang w:val="vi-VN"/>
        </w:rPr>
        <w:t xml:space="preserve">in điện tử của </w:t>
      </w:r>
      <w:r w:rsidRPr="00520BE9">
        <w:rPr>
          <w:bCs/>
          <w:sz w:val="28"/>
          <w:szCs w:val="28"/>
          <w:lang w:val="nl-NL"/>
        </w:rPr>
        <w:t xml:space="preserve">tỉnh </w:t>
      </w:r>
      <w:r w:rsidRPr="00520BE9">
        <w:rPr>
          <w:bCs/>
          <w:i/>
          <w:sz w:val="28"/>
          <w:szCs w:val="28"/>
          <w:lang w:val="nl-NL"/>
        </w:rPr>
        <w:t>(http://</w:t>
      </w:r>
      <w:hyperlink r:id="rId7" w:history="1">
        <w:r w:rsidRPr="00520BE9">
          <w:rPr>
            <w:rStyle w:val="Hyperlink"/>
            <w:bCs/>
            <w:i/>
            <w:color w:val="auto"/>
            <w:sz w:val="28"/>
            <w:szCs w:val="28"/>
            <w:u w:val="none"/>
            <w:lang w:val="nl-NL"/>
          </w:rPr>
          <w:t>www.angiang.gov.vn</w:t>
        </w:r>
      </w:hyperlink>
      <w:r w:rsidRPr="00520BE9">
        <w:rPr>
          <w:bCs/>
          <w:i/>
          <w:sz w:val="28"/>
          <w:szCs w:val="28"/>
          <w:lang w:val="nl-NL"/>
        </w:rPr>
        <w:t>)</w:t>
      </w:r>
      <w:r w:rsidRPr="00520BE9">
        <w:rPr>
          <w:bCs/>
          <w:sz w:val="28"/>
          <w:szCs w:val="28"/>
          <w:lang w:val="nl-NL"/>
        </w:rPr>
        <w:t>, Cổng t</w:t>
      </w:r>
      <w:r w:rsidRPr="00520BE9">
        <w:rPr>
          <w:bCs/>
          <w:sz w:val="28"/>
          <w:szCs w:val="28"/>
          <w:lang w:val="vi-VN"/>
        </w:rPr>
        <w:t>hông</w:t>
      </w:r>
      <w:r w:rsidRPr="00520BE9">
        <w:rPr>
          <w:bCs/>
          <w:sz w:val="28"/>
          <w:szCs w:val="28"/>
          <w:lang w:val="nl-NL"/>
        </w:rPr>
        <w:t xml:space="preserve"> t</w:t>
      </w:r>
      <w:r w:rsidRPr="00520BE9">
        <w:rPr>
          <w:bCs/>
          <w:sz w:val="28"/>
          <w:szCs w:val="28"/>
          <w:lang w:val="vi-VN"/>
        </w:rPr>
        <w:t>in điện tử Sở Tài chính</w:t>
      </w:r>
      <w:r w:rsidRPr="00520BE9">
        <w:rPr>
          <w:bCs/>
          <w:sz w:val="28"/>
          <w:szCs w:val="28"/>
          <w:lang w:val="nl-NL"/>
        </w:rPr>
        <w:t xml:space="preserve"> </w:t>
      </w:r>
      <w:r w:rsidRPr="00520BE9">
        <w:rPr>
          <w:bCs/>
          <w:i/>
          <w:sz w:val="28"/>
          <w:szCs w:val="28"/>
          <w:lang w:val="nl-NL"/>
        </w:rPr>
        <w:t>(</w:t>
      </w:r>
      <w:hyperlink r:id="rId8" w:history="1">
        <w:r w:rsidRPr="00520BE9">
          <w:rPr>
            <w:rStyle w:val="Hyperlink"/>
            <w:bCs/>
            <w:i/>
            <w:color w:val="auto"/>
            <w:sz w:val="28"/>
            <w:szCs w:val="28"/>
            <w:u w:val="none"/>
            <w:lang w:val="nl-NL"/>
          </w:rPr>
          <w:t>http://sotaichinh.angiang.gov.vn</w:t>
        </w:r>
      </w:hyperlink>
      <w:r w:rsidRPr="00520BE9">
        <w:rPr>
          <w:bCs/>
          <w:i/>
          <w:sz w:val="28"/>
          <w:szCs w:val="28"/>
          <w:lang w:val="nl-NL"/>
        </w:rPr>
        <w:t>)</w:t>
      </w:r>
      <w:r w:rsidRPr="00520BE9">
        <w:rPr>
          <w:bCs/>
          <w:sz w:val="28"/>
          <w:szCs w:val="28"/>
          <w:lang w:val="nl-NL"/>
        </w:rPr>
        <w:t>.</w:t>
      </w:r>
      <w:r w:rsidR="003447D1" w:rsidRPr="00520BE9">
        <w:rPr>
          <w:bCs/>
          <w:sz w:val="28"/>
          <w:szCs w:val="28"/>
          <w:lang w:val="nl-NL"/>
        </w:rPr>
        <w:t xml:space="preserve"> </w:t>
      </w:r>
    </w:p>
    <w:p w14:paraId="568997A7" w14:textId="654628D2" w:rsidR="009D3354" w:rsidRPr="00520BE9" w:rsidRDefault="009D3354" w:rsidP="00614ADD">
      <w:pPr>
        <w:pStyle w:val="BodyText"/>
        <w:ind w:right="-28" w:firstLine="720"/>
        <w:rPr>
          <w:sz w:val="28"/>
          <w:szCs w:val="28"/>
          <w:lang w:val="nl-NL"/>
        </w:rPr>
      </w:pPr>
      <w:r w:rsidRPr="00520BE9">
        <w:rPr>
          <w:sz w:val="28"/>
          <w:szCs w:val="28"/>
          <w:lang w:val="nl-NL"/>
        </w:rPr>
        <w:t>Rất mong sớm nhận ý kiến phản biện, đóng góp của quý cơ quan, đơn vị./.</w:t>
      </w:r>
    </w:p>
    <w:p w14:paraId="4F98F5DA" w14:textId="77777777" w:rsidR="003447D1" w:rsidRPr="003447D1" w:rsidRDefault="003447D1" w:rsidP="003447D1">
      <w:pPr>
        <w:pStyle w:val="BodyText"/>
        <w:ind w:right="-28" w:firstLine="720"/>
        <w:rPr>
          <w:sz w:val="8"/>
          <w:szCs w:val="8"/>
          <w:lang w:val="nl-NL"/>
        </w:rPr>
      </w:pPr>
    </w:p>
    <w:tbl>
      <w:tblPr>
        <w:tblW w:w="9180" w:type="dxa"/>
        <w:tblLook w:val="04A0" w:firstRow="1" w:lastRow="0" w:firstColumn="1" w:lastColumn="0" w:noHBand="0" w:noVBand="1"/>
      </w:tblPr>
      <w:tblGrid>
        <w:gridCol w:w="4928"/>
        <w:gridCol w:w="4252"/>
      </w:tblGrid>
      <w:tr w:rsidR="009D3354" w:rsidRPr="009D3354" w14:paraId="63C7F6D6" w14:textId="77777777" w:rsidTr="005B3A2E">
        <w:tc>
          <w:tcPr>
            <w:tcW w:w="4928" w:type="dxa"/>
            <w:shd w:val="clear" w:color="auto" w:fill="auto"/>
          </w:tcPr>
          <w:p w14:paraId="778BCFCF" w14:textId="77777777" w:rsidR="009D3354" w:rsidRPr="00113AA1" w:rsidRDefault="009D3354" w:rsidP="00113AA1">
            <w:pPr>
              <w:jc w:val="both"/>
              <w:rPr>
                <w:b/>
                <w:i/>
                <w:lang w:val="vi-VN"/>
              </w:rPr>
            </w:pPr>
            <w:r w:rsidRPr="00113AA1">
              <w:rPr>
                <w:b/>
                <w:i/>
                <w:lang w:val="vi-VN"/>
              </w:rPr>
              <w:t>Nơi nhận:</w:t>
            </w:r>
          </w:p>
          <w:p w14:paraId="49B038DA" w14:textId="77777777" w:rsidR="009D3354" w:rsidRPr="00113AA1" w:rsidRDefault="009D3354" w:rsidP="00113AA1">
            <w:pPr>
              <w:jc w:val="both"/>
              <w:rPr>
                <w:sz w:val="22"/>
                <w:szCs w:val="22"/>
                <w:lang w:val="vi-VN"/>
              </w:rPr>
            </w:pPr>
            <w:r w:rsidRPr="00113AA1">
              <w:rPr>
                <w:sz w:val="22"/>
                <w:szCs w:val="22"/>
                <w:lang w:val="vi-VN"/>
              </w:rPr>
              <w:t>- Như trên;</w:t>
            </w:r>
          </w:p>
          <w:p w14:paraId="0881D864" w14:textId="77777777" w:rsidR="009D3354" w:rsidRPr="00113AA1" w:rsidRDefault="009D3354" w:rsidP="00113AA1">
            <w:pPr>
              <w:jc w:val="both"/>
              <w:rPr>
                <w:sz w:val="22"/>
                <w:szCs w:val="22"/>
                <w:lang w:val="vi-VN"/>
              </w:rPr>
            </w:pPr>
            <w:r w:rsidRPr="00113AA1">
              <w:rPr>
                <w:sz w:val="22"/>
                <w:szCs w:val="22"/>
                <w:lang w:val="vi-VN"/>
              </w:rPr>
              <w:t>- UBND tỉnh (để b/c);</w:t>
            </w:r>
          </w:p>
          <w:p w14:paraId="78573BF5" w14:textId="77777777" w:rsidR="009D3354" w:rsidRPr="00113AA1" w:rsidRDefault="009D3354" w:rsidP="00113AA1">
            <w:pPr>
              <w:jc w:val="both"/>
              <w:rPr>
                <w:sz w:val="22"/>
                <w:szCs w:val="22"/>
              </w:rPr>
            </w:pPr>
            <w:r w:rsidRPr="00113AA1">
              <w:rPr>
                <w:sz w:val="22"/>
                <w:szCs w:val="22"/>
              </w:rPr>
              <w:t>- Sở Tư pháp;</w:t>
            </w:r>
          </w:p>
          <w:p w14:paraId="45A418B8" w14:textId="77777777" w:rsidR="009D3354" w:rsidRPr="00113AA1" w:rsidRDefault="009D3354" w:rsidP="00113AA1">
            <w:pPr>
              <w:jc w:val="both"/>
              <w:rPr>
                <w:sz w:val="22"/>
                <w:szCs w:val="22"/>
                <w:lang w:val="vi-VN"/>
              </w:rPr>
            </w:pPr>
            <w:r w:rsidRPr="00113AA1">
              <w:rPr>
                <w:sz w:val="22"/>
                <w:szCs w:val="22"/>
                <w:lang w:val="vi-VN"/>
              </w:rPr>
              <w:t>- Phòng TC-KH các huyện, TX, TP;</w:t>
            </w:r>
          </w:p>
          <w:p w14:paraId="43552848" w14:textId="77777777" w:rsidR="009D3354" w:rsidRPr="00113AA1" w:rsidRDefault="009D3354" w:rsidP="00113AA1">
            <w:pPr>
              <w:jc w:val="both"/>
              <w:rPr>
                <w:sz w:val="22"/>
                <w:szCs w:val="22"/>
                <w:lang w:val="vi-VN"/>
              </w:rPr>
            </w:pPr>
            <w:r w:rsidRPr="00113AA1">
              <w:rPr>
                <w:sz w:val="22"/>
                <w:szCs w:val="22"/>
                <w:lang w:val="vi-VN"/>
              </w:rPr>
              <w:t>- Ban Giám đốc;</w:t>
            </w:r>
          </w:p>
          <w:p w14:paraId="34F7190A" w14:textId="77777777" w:rsidR="009D3354" w:rsidRPr="00113AA1" w:rsidRDefault="009D3354" w:rsidP="00113AA1">
            <w:pPr>
              <w:jc w:val="both"/>
              <w:rPr>
                <w:sz w:val="22"/>
                <w:szCs w:val="22"/>
                <w:lang w:val="vi-VN"/>
              </w:rPr>
            </w:pPr>
            <w:r w:rsidRPr="00113AA1">
              <w:rPr>
                <w:sz w:val="22"/>
                <w:szCs w:val="22"/>
                <w:lang w:val="vi-VN"/>
              </w:rPr>
              <w:t>- Các Phòng, Trung tâm thuộc Sở (tham gia góp ý);</w:t>
            </w:r>
          </w:p>
          <w:p w14:paraId="06886808" w14:textId="77777777" w:rsidR="009D3354" w:rsidRPr="00113AA1" w:rsidRDefault="009D3354" w:rsidP="00113AA1">
            <w:pPr>
              <w:jc w:val="both"/>
              <w:rPr>
                <w:sz w:val="22"/>
                <w:szCs w:val="22"/>
                <w:lang w:val="vi-VN"/>
              </w:rPr>
            </w:pPr>
            <w:r w:rsidRPr="00113AA1">
              <w:rPr>
                <w:sz w:val="22"/>
                <w:szCs w:val="22"/>
                <w:lang w:val="vi-VN"/>
              </w:rPr>
              <w:t>- Cổng thông tin điện tử Sở Tài chính;</w:t>
            </w:r>
          </w:p>
          <w:p w14:paraId="3A0BB4C0" w14:textId="373277BD" w:rsidR="009D3354" w:rsidRPr="00113AA1" w:rsidRDefault="00F17585" w:rsidP="00113AA1">
            <w:pPr>
              <w:jc w:val="both"/>
              <w:rPr>
                <w:sz w:val="22"/>
                <w:szCs w:val="22"/>
              </w:rPr>
            </w:pPr>
            <w:r>
              <w:rPr>
                <w:sz w:val="22"/>
                <w:szCs w:val="22"/>
              </w:rPr>
              <w:t>- Lưu: VT, PNS</w:t>
            </w:r>
            <w:r w:rsidR="009D3354" w:rsidRPr="00113AA1">
              <w:rPr>
                <w:sz w:val="22"/>
                <w:szCs w:val="22"/>
              </w:rPr>
              <w:t>.</w:t>
            </w:r>
          </w:p>
          <w:p w14:paraId="2B3DFA87" w14:textId="404BD460" w:rsidR="009D3354" w:rsidRPr="00113AA1" w:rsidRDefault="009D3354" w:rsidP="00113AA1">
            <w:pPr>
              <w:rPr>
                <w:i/>
                <w:sz w:val="22"/>
                <w:szCs w:val="22"/>
              </w:rPr>
            </w:pPr>
            <w:r w:rsidRPr="00113AA1">
              <w:rPr>
                <w:i/>
                <w:sz w:val="22"/>
                <w:szCs w:val="22"/>
              </w:rPr>
              <w:t xml:space="preserve">(Đính kèm </w:t>
            </w:r>
            <w:r w:rsidR="00F17585">
              <w:rPr>
                <w:i/>
                <w:sz w:val="22"/>
                <w:szCs w:val="22"/>
              </w:rPr>
              <w:t>các hồ sơ liên quan</w:t>
            </w:r>
            <w:r w:rsidRPr="00113AA1">
              <w:rPr>
                <w:i/>
                <w:sz w:val="22"/>
                <w:szCs w:val="22"/>
              </w:rPr>
              <w:t>)</w:t>
            </w:r>
          </w:p>
          <w:p w14:paraId="03C0D4E7" w14:textId="77777777" w:rsidR="009D3354" w:rsidRPr="009D3354" w:rsidRDefault="009D3354" w:rsidP="009D3354">
            <w:pPr>
              <w:spacing w:after="120"/>
              <w:jc w:val="center"/>
              <w:rPr>
                <w:sz w:val="28"/>
                <w:szCs w:val="28"/>
                <w:lang w:val="vi-VN"/>
              </w:rPr>
            </w:pPr>
          </w:p>
        </w:tc>
        <w:tc>
          <w:tcPr>
            <w:tcW w:w="4252" w:type="dxa"/>
            <w:shd w:val="clear" w:color="auto" w:fill="auto"/>
          </w:tcPr>
          <w:p w14:paraId="6A0D1D59" w14:textId="77777777" w:rsidR="009D3354" w:rsidRPr="009D3354" w:rsidRDefault="009D3354" w:rsidP="00113AA1">
            <w:pPr>
              <w:jc w:val="center"/>
              <w:rPr>
                <w:b/>
                <w:sz w:val="28"/>
                <w:szCs w:val="28"/>
                <w:lang w:val="vi-VN"/>
              </w:rPr>
            </w:pPr>
            <w:r w:rsidRPr="009D3354">
              <w:rPr>
                <w:b/>
                <w:sz w:val="28"/>
                <w:szCs w:val="28"/>
                <w:lang w:val="vi-VN"/>
              </w:rPr>
              <w:t>KT. GIÁM ĐỐC</w:t>
            </w:r>
          </w:p>
          <w:p w14:paraId="142BD2A6" w14:textId="77777777" w:rsidR="009D3354" w:rsidRPr="009D3354" w:rsidRDefault="009D3354" w:rsidP="00113AA1">
            <w:pPr>
              <w:jc w:val="center"/>
              <w:rPr>
                <w:b/>
                <w:sz w:val="28"/>
                <w:szCs w:val="28"/>
                <w:lang w:val="vi-VN"/>
              </w:rPr>
            </w:pPr>
            <w:r w:rsidRPr="009D3354">
              <w:rPr>
                <w:b/>
                <w:sz w:val="28"/>
                <w:szCs w:val="28"/>
                <w:lang w:val="vi-VN"/>
              </w:rPr>
              <w:t>PHÓ GIÁM ĐỐC</w:t>
            </w:r>
          </w:p>
          <w:p w14:paraId="425D51A0" w14:textId="77777777" w:rsidR="003447D1" w:rsidRDefault="003447D1" w:rsidP="00113AA1">
            <w:pPr>
              <w:jc w:val="center"/>
              <w:rPr>
                <w:b/>
                <w:sz w:val="28"/>
                <w:szCs w:val="28"/>
              </w:rPr>
            </w:pPr>
          </w:p>
          <w:p w14:paraId="61419A42" w14:textId="77777777" w:rsidR="003447D1" w:rsidRDefault="003447D1" w:rsidP="00113AA1">
            <w:pPr>
              <w:jc w:val="center"/>
              <w:rPr>
                <w:b/>
                <w:sz w:val="28"/>
                <w:szCs w:val="28"/>
              </w:rPr>
            </w:pPr>
          </w:p>
          <w:p w14:paraId="514D52C3" w14:textId="77777777" w:rsidR="003447D1" w:rsidRDefault="003447D1" w:rsidP="00113AA1">
            <w:pPr>
              <w:jc w:val="center"/>
              <w:rPr>
                <w:b/>
                <w:sz w:val="28"/>
                <w:szCs w:val="28"/>
              </w:rPr>
            </w:pPr>
          </w:p>
          <w:p w14:paraId="3B6EC1C3" w14:textId="77777777" w:rsidR="003447D1" w:rsidRDefault="003447D1" w:rsidP="00113AA1">
            <w:pPr>
              <w:jc w:val="center"/>
              <w:rPr>
                <w:b/>
                <w:sz w:val="28"/>
                <w:szCs w:val="28"/>
              </w:rPr>
            </w:pPr>
          </w:p>
          <w:p w14:paraId="72A34618" w14:textId="77777777" w:rsidR="003447D1" w:rsidRDefault="003447D1" w:rsidP="00113AA1">
            <w:pPr>
              <w:jc w:val="center"/>
              <w:rPr>
                <w:b/>
                <w:sz w:val="28"/>
                <w:szCs w:val="28"/>
              </w:rPr>
            </w:pPr>
          </w:p>
          <w:p w14:paraId="4AB02D55" w14:textId="29B3D29B" w:rsidR="009D3354" w:rsidRPr="009D3354" w:rsidRDefault="009D3354" w:rsidP="00113AA1">
            <w:pPr>
              <w:jc w:val="center"/>
              <w:rPr>
                <w:b/>
                <w:sz w:val="28"/>
                <w:szCs w:val="28"/>
              </w:rPr>
            </w:pPr>
            <w:r w:rsidRPr="009D3354">
              <w:rPr>
                <w:b/>
                <w:sz w:val="28"/>
                <w:szCs w:val="28"/>
              </w:rPr>
              <w:t>Nguyễn Điền Tân</w:t>
            </w:r>
          </w:p>
        </w:tc>
      </w:tr>
    </w:tbl>
    <w:p w14:paraId="09554B3C" w14:textId="77777777" w:rsidR="009D3354" w:rsidRPr="009D3354" w:rsidRDefault="009D3354" w:rsidP="009D3354">
      <w:pPr>
        <w:spacing w:after="120"/>
        <w:ind w:firstLine="720"/>
        <w:jc w:val="both"/>
        <w:rPr>
          <w:sz w:val="28"/>
          <w:szCs w:val="28"/>
        </w:rPr>
      </w:pPr>
    </w:p>
    <w:p w14:paraId="61D3130E" w14:textId="7986329B" w:rsidR="00CE0356" w:rsidRPr="009D3354" w:rsidRDefault="00CE0356" w:rsidP="009D3354">
      <w:pPr>
        <w:spacing w:after="120"/>
        <w:ind w:right="57" w:firstLine="601"/>
        <w:jc w:val="both"/>
        <w:rPr>
          <w:sz w:val="28"/>
          <w:szCs w:val="28"/>
        </w:rPr>
      </w:pPr>
    </w:p>
    <w:p w14:paraId="02FF23F0" w14:textId="17F72933" w:rsidR="009D3354" w:rsidRPr="009D3354" w:rsidRDefault="009D3354" w:rsidP="003447D1">
      <w:pPr>
        <w:spacing w:after="120"/>
        <w:ind w:right="57"/>
        <w:jc w:val="both"/>
        <w:rPr>
          <w:sz w:val="28"/>
          <w:szCs w:val="28"/>
        </w:rPr>
      </w:pPr>
    </w:p>
    <w:sectPr w:rsidR="009D3354" w:rsidRPr="009D3354" w:rsidSect="004F760B">
      <w:headerReference w:type="default" r:id="rId9"/>
      <w:footerReference w:type="even" r:id="rId10"/>
      <w:footerReference w:type="default" r:id="rId11"/>
      <w:pgSz w:w="11907" w:h="16840" w:code="9"/>
      <w:pgMar w:top="1021" w:right="1134" w:bottom="102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B7B6B" w14:textId="77777777" w:rsidR="00403679" w:rsidRDefault="00403679">
      <w:r>
        <w:separator/>
      </w:r>
    </w:p>
  </w:endnote>
  <w:endnote w:type="continuationSeparator" w:id="0">
    <w:p w14:paraId="25C89D6B" w14:textId="77777777" w:rsidR="00403679" w:rsidRDefault="00403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default"/>
    <w:sig w:usb0="00000000" w:usb1="00000000" w:usb2="00000010" w:usb3="00000000" w:csb0="00020000"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89346" w14:textId="77777777" w:rsidR="00A30ABD" w:rsidRDefault="00A30ABD" w:rsidP="00F259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46CE27" w14:textId="77777777" w:rsidR="00A30ABD" w:rsidRDefault="00A30ABD" w:rsidP="0069559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672BE" w14:textId="77777777" w:rsidR="00D22079" w:rsidRDefault="00D22079" w:rsidP="00E9303A">
    <w:pPr>
      <w:pStyle w:val="Footer"/>
    </w:pPr>
  </w:p>
  <w:p w14:paraId="4D8CAFD3" w14:textId="77777777" w:rsidR="00A30ABD" w:rsidRDefault="00A30ABD" w:rsidP="00695594">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E67A8" w14:textId="77777777" w:rsidR="00403679" w:rsidRDefault="00403679">
      <w:r>
        <w:separator/>
      </w:r>
    </w:p>
  </w:footnote>
  <w:footnote w:type="continuationSeparator" w:id="0">
    <w:p w14:paraId="268E099D" w14:textId="77777777" w:rsidR="00403679" w:rsidRDefault="004036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196660"/>
      <w:docPartObj>
        <w:docPartGallery w:val="Page Numbers (Top of Page)"/>
        <w:docPartUnique/>
      </w:docPartObj>
    </w:sdtPr>
    <w:sdtEndPr>
      <w:rPr>
        <w:noProof/>
      </w:rPr>
    </w:sdtEndPr>
    <w:sdtContent>
      <w:p w14:paraId="35722116" w14:textId="6A747AF5" w:rsidR="00944095" w:rsidRDefault="00944095">
        <w:pPr>
          <w:pStyle w:val="Header"/>
          <w:jc w:val="center"/>
        </w:pPr>
        <w:r>
          <w:fldChar w:fldCharType="begin"/>
        </w:r>
        <w:r>
          <w:instrText xml:space="preserve"> PAGE   \* MERGEFORMAT </w:instrText>
        </w:r>
        <w:r>
          <w:fldChar w:fldCharType="separate"/>
        </w:r>
        <w:r w:rsidR="00B928DF">
          <w:rPr>
            <w:noProof/>
          </w:rPr>
          <w:t>2</w:t>
        </w:r>
        <w:r>
          <w:rPr>
            <w:noProof/>
          </w:rPr>
          <w:fldChar w:fldCharType="end"/>
        </w:r>
      </w:p>
    </w:sdtContent>
  </w:sdt>
  <w:p w14:paraId="2A033526" w14:textId="77777777" w:rsidR="00944095" w:rsidRDefault="0094409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F3BA4"/>
    <w:multiLevelType w:val="hybridMultilevel"/>
    <w:tmpl w:val="DBEC8EA8"/>
    <w:lvl w:ilvl="0" w:tplc="21CAB972">
      <w:start w:val="1"/>
      <w:numFmt w:val="decimal"/>
      <w:lvlText w:val="%1."/>
      <w:lvlJc w:val="left"/>
      <w:pPr>
        <w:ind w:left="2175" w:hanging="360"/>
      </w:pPr>
      <w:rPr>
        <w:rFonts w:hint="default"/>
      </w:rPr>
    </w:lvl>
    <w:lvl w:ilvl="1" w:tplc="04090019" w:tentative="1">
      <w:start w:val="1"/>
      <w:numFmt w:val="lowerLetter"/>
      <w:lvlText w:val="%2."/>
      <w:lvlJc w:val="left"/>
      <w:pPr>
        <w:ind w:left="2895" w:hanging="360"/>
      </w:pPr>
    </w:lvl>
    <w:lvl w:ilvl="2" w:tplc="0409001B" w:tentative="1">
      <w:start w:val="1"/>
      <w:numFmt w:val="lowerRoman"/>
      <w:lvlText w:val="%3."/>
      <w:lvlJc w:val="right"/>
      <w:pPr>
        <w:ind w:left="3615" w:hanging="180"/>
      </w:pPr>
    </w:lvl>
    <w:lvl w:ilvl="3" w:tplc="0409000F" w:tentative="1">
      <w:start w:val="1"/>
      <w:numFmt w:val="decimal"/>
      <w:lvlText w:val="%4."/>
      <w:lvlJc w:val="left"/>
      <w:pPr>
        <w:ind w:left="4335" w:hanging="360"/>
      </w:pPr>
    </w:lvl>
    <w:lvl w:ilvl="4" w:tplc="04090019" w:tentative="1">
      <w:start w:val="1"/>
      <w:numFmt w:val="lowerLetter"/>
      <w:lvlText w:val="%5."/>
      <w:lvlJc w:val="left"/>
      <w:pPr>
        <w:ind w:left="5055" w:hanging="360"/>
      </w:pPr>
    </w:lvl>
    <w:lvl w:ilvl="5" w:tplc="0409001B" w:tentative="1">
      <w:start w:val="1"/>
      <w:numFmt w:val="lowerRoman"/>
      <w:lvlText w:val="%6."/>
      <w:lvlJc w:val="right"/>
      <w:pPr>
        <w:ind w:left="5775" w:hanging="180"/>
      </w:pPr>
    </w:lvl>
    <w:lvl w:ilvl="6" w:tplc="0409000F" w:tentative="1">
      <w:start w:val="1"/>
      <w:numFmt w:val="decimal"/>
      <w:lvlText w:val="%7."/>
      <w:lvlJc w:val="left"/>
      <w:pPr>
        <w:ind w:left="6495" w:hanging="360"/>
      </w:pPr>
    </w:lvl>
    <w:lvl w:ilvl="7" w:tplc="04090019" w:tentative="1">
      <w:start w:val="1"/>
      <w:numFmt w:val="lowerLetter"/>
      <w:lvlText w:val="%8."/>
      <w:lvlJc w:val="left"/>
      <w:pPr>
        <w:ind w:left="7215" w:hanging="360"/>
      </w:pPr>
    </w:lvl>
    <w:lvl w:ilvl="8" w:tplc="0409001B" w:tentative="1">
      <w:start w:val="1"/>
      <w:numFmt w:val="lowerRoman"/>
      <w:lvlText w:val="%9."/>
      <w:lvlJc w:val="right"/>
      <w:pPr>
        <w:ind w:left="7935" w:hanging="180"/>
      </w:pPr>
    </w:lvl>
  </w:abstractNum>
  <w:abstractNum w:abstractNumId="1" w15:restartNumberingAfterBreak="0">
    <w:nsid w:val="5B603850"/>
    <w:multiLevelType w:val="hybridMultilevel"/>
    <w:tmpl w:val="0AA0EC0C"/>
    <w:lvl w:ilvl="0" w:tplc="951484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228"/>
    <w:rsid w:val="00000DCA"/>
    <w:rsid w:val="000040C4"/>
    <w:rsid w:val="00004A28"/>
    <w:rsid w:val="00007831"/>
    <w:rsid w:val="00016272"/>
    <w:rsid w:val="00016817"/>
    <w:rsid w:val="00017532"/>
    <w:rsid w:val="00017F89"/>
    <w:rsid w:val="00020039"/>
    <w:rsid w:val="00022546"/>
    <w:rsid w:val="0002372B"/>
    <w:rsid w:val="00023C32"/>
    <w:rsid w:val="000370EC"/>
    <w:rsid w:val="000374F5"/>
    <w:rsid w:val="000377E4"/>
    <w:rsid w:val="000418E1"/>
    <w:rsid w:val="0004468F"/>
    <w:rsid w:val="00044ABA"/>
    <w:rsid w:val="00046535"/>
    <w:rsid w:val="000474CC"/>
    <w:rsid w:val="00050989"/>
    <w:rsid w:val="0005379F"/>
    <w:rsid w:val="0006151D"/>
    <w:rsid w:val="00062E85"/>
    <w:rsid w:val="00063DAE"/>
    <w:rsid w:val="00067EC7"/>
    <w:rsid w:val="0007268B"/>
    <w:rsid w:val="00075441"/>
    <w:rsid w:val="000760D9"/>
    <w:rsid w:val="00076E70"/>
    <w:rsid w:val="00077709"/>
    <w:rsid w:val="00081B71"/>
    <w:rsid w:val="000829F1"/>
    <w:rsid w:val="00083110"/>
    <w:rsid w:val="00084501"/>
    <w:rsid w:val="000912CA"/>
    <w:rsid w:val="0009211B"/>
    <w:rsid w:val="00094287"/>
    <w:rsid w:val="00094EF3"/>
    <w:rsid w:val="00097CD0"/>
    <w:rsid w:val="00097E65"/>
    <w:rsid w:val="000A19B7"/>
    <w:rsid w:val="000A1F42"/>
    <w:rsid w:val="000A3313"/>
    <w:rsid w:val="000A7882"/>
    <w:rsid w:val="000B0671"/>
    <w:rsid w:val="000B0E89"/>
    <w:rsid w:val="000B1320"/>
    <w:rsid w:val="000B276C"/>
    <w:rsid w:val="000B59CC"/>
    <w:rsid w:val="000B60DF"/>
    <w:rsid w:val="000B69CA"/>
    <w:rsid w:val="000B6D78"/>
    <w:rsid w:val="000B742C"/>
    <w:rsid w:val="000C3679"/>
    <w:rsid w:val="000C3F20"/>
    <w:rsid w:val="000C4977"/>
    <w:rsid w:val="000C4A81"/>
    <w:rsid w:val="000C4CD4"/>
    <w:rsid w:val="000C5A1E"/>
    <w:rsid w:val="000C69E1"/>
    <w:rsid w:val="000D14D1"/>
    <w:rsid w:val="000D24E5"/>
    <w:rsid w:val="000D2D23"/>
    <w:rsid w:val="000D3A7F"/>
    <w:rsid w:val="000D538E"/>
    <w:rsid w:val="000D5AF4"/>
    <w:rsid w:val="000E0492"/>
    <w:rsid w:val="000E0BA5"/>
    <w:rsid w:val="000E1BF5"/>
    <w:rsid w:val="000E4355"/>
    <w:rsid w:val="000E44F8"/>
    <w:rsid w:val="000E7936"/>
    <w:rsid w:val="000F0097"/>
    <w:rsid w:val="000F1612"/>
    <w:rsid w:val="000F3932"/>
    <w:rsid w:val="000F46A2"/>
    <w:rsid w:val="000F5BA6"/>
    <w:rsid w:val="0010038C"/>
    <w:rsid w:val="00101C5B"/>
    <w:rsid w:val="001064C2"/>
    <w:rsid w:val="001070CE"/>
    <w:rsid w:val="00107BC0"/>
    <w:rsid w:val="00110C33"/>
    <w:rsid w:val="00113AA1"/>
    <w:rsid w:val="00116153"/>
    <w:rsid w:val="00117A3F"/>
    <w:rsid w:val="00123B10"/>
    <w:rsid w:val="001275F5"/>
    <w:rsid w:val="001310E8"/>
    <w:rsid w:val="00135CFB"/>
    <w:rsid w:val="00140255"/>
    <w:rsid w:val="00142B44"/>
    <w:rsid w:val="00142FAF"/>
    <w:rsid w:val="00143264"/>
    <w:rsid w:val="001456E8"/>
    <w:rsid w:val="001457DD"/>
    <w:rsid w:val="00147C21"/>
    <w:rsid w:val="00150F75"/>
    <w:rsid w:val="001513F8"/>
    <w:rsid w:val="0015167C"/>
    <w:rsid w:val="00151DCC"/>
    <w:rsid w:val="00155B41"/>
    <w:rsid w:val="00155F8B"/>
    <w:rsid w:val="0015652B"/>
    <w:rsid w:val="0015661F"/>
    <w:rsid w:val="00160A25"/>
    <w:rsid w:val="001618BE"/>
    <w:rsid w:val="001649B5"/>
    <w:rsid w:val="00165584"/>
    <w:rsid w:val="00166C1F"/>
    <w:rsid w:val="00174B60"/>
    <w:rsid w:val="0017742E"/>
    <w:rsid w:val="00180061"/>
    <w:rsid w:val="00181EF0"/>
    <w:rsid w:val="00181F38"/>
    <w:rsid w:val="00182BC2"/>
    <w:rsid w:val="00182EAD"/>
    <w:rsid w:val="00183CE6"/>
    <w:rsid w:val="001915A2"/>
    <w:rsid w:val="00191EF8"/>
    <w:rsid w:val="001922C2"/>
    <w:rsid w:val="0019450F"/>
    <w:rsid w:val="00195B14"/>
    <w:rsid w:val="00195BD3"/>
    <w:rsid w:val="00197E30"/>
    <w:rsid w:val="001A1E9F"/>
    <w:rsid w:val="001A28AB"/>
    <w:rsid w:val="001A2B74"/>
    <w:rsid w:val="001A3A77"/>
    <w:rsid w:val="001A496E"/>
    <w:rsid w:val="001A5A01"/>
    <w:rsid w:val="001A695F"/>
    <w:rsid w:val="001B1205"/>
    <w:rsid w:val="001B51C0"/>
    <w:rsid w:val="001B62B0"/>
    <w:rsid w:val="001B77A2"/>
    <w:rsid w:val="001C0A34"/>
    <w:rsid w:val="001C30E2"/>
    <w:rsid w:val="001C3878"/>
    <w:rsid w:val="001C5DBB"/>
    <w:rsid w:val="001D10AE"/>
    <w:rsid w:val="001D29FC"/>
    <w:rsid w:val="001D6283"/>
    <w:rsid w:val="001E0E32"/>
    <w:rsid w:val="001E20C6"/>
    <w:rsid w:val="001E4174"/>
    <w:rsid w:val="001E515E"/>
    <w:rsid w:val="001E5EEA"/>
    <w:rsid w:val="001E653B"/>
    <w:rsid w:val="001E732A"/>
    <w:rsid w:val="001E7DE8"/>
    <w:rsid w:val="001F02DA"/>
    <w:rsid w:val="001F69F6"/>
    <w:rsid w:val="00212A98"/>
    <w:rsid w:val="002132F6"/>
    <w:rsid w:val="002158F1"/>
    <w:rsid w:val="00216B25"/>
    <w:rsid w:val="0021761C"/>
    <w:rsid w:val="00217B88"/>
    <w:rsid w:val="002227D4"/>
    <w:rsid w:val="002249FF"/>
    <w:rsid w:val="00226D82"/>
    <w:rsid w:val="002271B6"/>
    <w:rsid w:val="002272CD"/>
    <w:rsid w:val="0022780E"/>
    <w:rsid w:val="00227B8E"/>
    <w:rsid w:val="0023088C"/>
    <w:rsid w:val="00230A80"/>
    <w:rsid w:val="00233E7B"/>
    <w:rsid w:val="002347F0"/>
    <w:rsid w:val="00236898"/>
    <w:rsid w:val="002412E0"/>
    <w:rsid w:val="0024218B"/>
    <w:rsid w:val="002437FD"/>
    <w:rsid w:val="00244BEF"/>
    <w:rsid w:val="00245022"/>
    <w:rsid w:val="00247304"/>
    <w:rsid w:val="0024797D"/>
    <w:rsid w:val="0025016C"/>
    <w:rsid w:val="00250BA5"/>
    <w:rsid w:val="0025213B"/>
    <w:rsid w:val="00253CCE"/>
    <w:rsid w:val="002554A3"/>
    <w:rsid w:val="00255A9C"/>
    <w:rsid w:val="00255EDF"/>
    <w:rsid w:val="00256276"/>
    <w:rsid w:val="002619C8"/>
    <w:rsid w:val="00263913"/>
    <w:rsid w:val="00265385"/>
    <w:rsid w:val="0026549E"/>
    <w:rsid w:val="002663B3"/>
    <w:rsid w:val="00270F12"/>
    <w:rsid w:val="00275E7B"/>
    <w:rsid w:val="00280198"/>
    <w:rsid w:val="00280C02"/>
    <w:rsid w:val="00281006"/>
    <w:rsid w:val="002824AB"/>
    <w:rsid w:val="00282A1D"/>
    <w:rsid w:val="00284174"/>
    <w:rsid w:val="00284C6E"/>
    <w:rsid w:val="0028609F"/>
    <w:rsid w:val="00286429"/>
    <w:rsid w:val="00287856"/>
    <w:rsid w:val="00292095"/>
    <w:rsid w:val="0029396D"/>
    <w:rsid w:val="00295B29"/>
    <w:rsid w:val="00296AD9"/>
    <w:rsid w:val="002A1A22"/>
    <w:rsid w:val="002A76A6"/>
    <w:rsid w:val="002A7CF9"/>
    <w:rsid w:val="002B217E"/>
    <w:rsid w:val="002B2816"/>
    <w:rsid w:val="002B5526"/>
    <w:rsid w:val="002B5F14"/>
    <w:rsid w:val="002B6DE8"/>
    <w:rsid w:val="002C0973"/>
    <w:rsid w:val="002C0C86"/>
    <w:rsid w:val="002C1A45"/>
    <w:rsid w:val="002C2632"/>
    <w:rsid w:val="002C6C24"/>
    <w:rsid w:val="002C7C22"/>
    <w:rsid w:val="002D1B5A"/>
    <w:rsid w:val="002D3407"/>
    <w:rsid w:val="002D652F"/>
    <w:rsid w:val="002E046A"/>
    <w:rsid w:val="002E5545"/>
    <w:rsid w:val="002F029E"/>
    <w:rsid w:val="002F3F10"/>
    <w:rsid w:val="002F65D4"/>
    <w:rsid w:val="002F79E8"/>
    <w:rsid w:val="00301AF9"/>
    <w:rsid w:val="00302915"/>
    <w:rsid w:val="0030555F"/>
    <w:rsid w:val="00305B2E"/>
    <w:rsid w:val="00310096"/>
    <w:rsid w:val="00313CB7"/>
    <w:rsid w:val="0031404D"/>
    <w:rsid w:val="00314E9B"/>
    <w:rsid w:val="003155B2"/>
    <w:rsid w:val="00315648"/>
    <w:rsid w:val="0031645E"/>
    <w:rsid w:val="003169FE"/>
    <w:rsid w:val="00316C24"/>
    <w:rsid w:val="00322F16"/>
    <w:rsid w:val="0032383D"/>
    <w:rsid w:val="00325C6D"/>
    <w:rsid w:val="0033074A"/>
    <w:rsid w:val="00330AB5"/>
    <w:rsid w:val="00331B96"/>
    <w:rsid w:val="00335E33"/>
    <w:rsid w:val="003405B0"/>
    <w:rsid w:val="00340B92"/>
    <w:rsid w:val="003447D1"/>
    <w:rsid w:val="00346F24"/>
    <w:rsid w:val="00347602"/>
    <w:rsid w:val="00350383"/>
    <w:rsid w:val="00350717"/>
    <w:rsid w:val="00354424"/>
    <w:rsid w:val="00363D5A"/>
    <w:rsid w:val="00366327"/>
    <w:rsid w:val="00371DE3"/>
    <w:rsid w:val="00373B08"/>
    <w:rsid w:val="00377A5C"/>
    <w:rsid w:val="00377F66"/>
    <w:rsid w:val="003821EE"/>
    <w:rsid w:val="003835BC"/>
    <w:rsid w:val="003862D8"/>
    <w:rsid w:val="003863F6"/>
    <w:rsid w:val="00387FC3"/>
    <w:rsid w:val="003913F8"/>
    <w:rsid w:val="003917C8"/>
    <w:rsid w:val="00391B9B"/>
    <w:rsid w:val="00392C3D"/>
    <w:rsid w:val="00394D43"/>
    <w:rsid w:val="003A15DD"/>
    <w:rsid w:val="003A19B9"/>
    <w:rsid w:val="003A29A0"/>
    <w:rsid w:val="003A3228"/>
    <w:rsid w:val="003A3AF1"/>
    <w:rsid w:val="003A41F4"/>
    <w:rsid w:val="003A5AFF"/>
    <w:rsid w:val="003B0703"/>
    <w:rsid w:val="003B1DE8"/>
    <w:rsid w:val="003B27B2"/>
    <w:rsid w:val="003C0E45"/>
    <w:rsid w:val="003C10A0"/>
    <w:rsid w:val="003C1A5F"/>
    <w:rsid w:val="003C4E18"/>
    <w:rsid w:val="003C6B5D"/>
    <w:rsid w:val="003D0112"/>
    <w:rsid w:val="003D056D"/>
    <w:rsid w:val="003D079A"/>
    <w:rsid w:val="003D22EF"/>
    <w:rsid w:val="003D379F"/>
    <w:rsid w:val="003D3934"/>
    <w:rsid w:val="003D3A0E"/>
    <w:rsid w:val="003D48FE"/>
    <w:rsid w:val="003D4E26"/>
    <w:rsid w:val="003E5C0C"/>
    <w:rsid w:val="003E5E33"/>
    <w:rsid w:val="003E69CD"/>
    <w:rsid w:val="003F25BB"/>
    <w:rsid w:val="003F6E95"/>
    <w:rsid w:val="0040171C"/>
    <w:rsid w:val="00402C8A"/>
    <w:rsid w:val="00403679"/>
    <w:rsid w:val="00404C52"/>
    <w:rsid w:val="004067D4"/>
    <w:rsid w:val="00410371"/>
    <w:rsid w:val="00411F19"/>
    <w:rsid w:val="00412569"/>
    <w:rsid w:val="004125D4"/>
    <w:rsid w:val="00413057"/>
    <w:rsid w:val="00413D3A"/>
    <w:rsid w:val="00414E85"/>
    <w:rsid w:val="00415BB1"/>
    <w:rsid w:val="00421F58"/>
    <w:rsid w:val="00422918"/>
    <w:rsid w:val="004247C7"/>
    <w:rsid w:val="00427BFE"/>
    <w:rsid w:val="00427EC0"/>
    <w:rsid w:val="00432DFD"/>
    <w:rsid w:val="00432E2B"/>
    <w:rsid w:val="00433A64"/>
    <w:rsid w:val="00434C3E"/>
    <w:rsid w:val="00440545"/>
    <w:rsid w:val="00440AE6"/>
    <w:rsid w:val="004425A0"/>
    <w:rsid w:val="0044294B"/>
    <w:rsid w:val="0044318D"/>
    <w:rsid w:val="00443765"/>
    <w:rsid w:val="00444CD0"/>
    <w:rsid w:val="00445B08"/>
    <w:rsid w:val="0044704F"/>
    <w:rsid w:val="00447D32"/>
    <w:rsid w:val="00452400"/>
    <w:rsid w:val="004529D3"/>
    <w:rsid w:val="00456408"/>
    <w:rsid w:val="00457E3B"/>
    <w:rsid w:val="004609F4"/>
    <w:rsid w:val="0046181C"/>
    <w:rsid w:val="00461E21"/>
    <w:rsid w:val="00461E3E"/>
    <w:rsid w:val="004623CB"/>
    <w:rsid w:val="0046288C"/>
    <w:rsid w:val="0046424D"/>
    <w:rsid w:val="00465974"/>
    <w:rsid w:val="004659B0"/>
    <w:rsid w:val="00467A4C"/>
    <w:rsid w:val="00467F80"/>
    <w:rsid w:val="00471FCF"/>
    <w:rsid w:val="00472D33"/>
    <w:rsid w:val="00474EA4"/>
    <w:rsid w:val="004778FF"/>
    <w:rsid w:val="0048397D"/>
    <w:rsid w:val="004849AE"/>
    <w:rsid w:val="00485EFB"/>
    <w:rsid w:val="00490231"/>
    <w:rsid w:val="0049166C"/>
    <w:rsid w:val="004933F7"/>
    <w:rsid w:val="004969D6"/>
    <w:rsid w:val="004A0841"/>
    <w:rsid w:val="004A15AE"/>
    <w:rsid w:val="004A2DA4"/>
    <w:rsid w:val="004A41BF"/>
    <w:rsid w:val="004A4A22"/>
    <w:rsid w:val="004A4CBC"/>
    <w:rsid w:val="004B1563"/>
    <w:rsid w:val="004B21C8"/>
    <w:rsid w:val="004B2C63"/>
    <w:rsid w:val="004B45BB"/>
    <w:rsid w:val="004B75DF"/>
    <w:rsid w:val="004C11AE"/>
    <w:rsid w:val="004C4B78"/>
    <w:rsid w:val="004C4FE1"/>
    <w:rsid w:val="004C582D"/>
    <w:rsid w:val="004C59D6"/>
    <w:rsid w:val="004C69F3"/>
    <w:rsid w:val="004D15AD"/>
    <w:rsid w:val="004D16E4"/>
    <w:rsid w:val="004D1CE5"/>
    <w:rsid w:val="004D2B66"/>
    <w:rsid w:val="004D3B4A"/>
    <w:rsid w:val="004D3F19"/>
    <w:rsid w:val="004D6416"/>
    <w:rsid w:val="004D6454"/>
    <w:rsid w:val="004D69B1"/>
    <w:rsid w:val="004E1412"/>
    <w:rsid w:val="004E142A"/>
    <w:rsid w:val="004E2E6B"/>
    <w:rsid w:val="004E305E"/>
    <w:rsid w:val="004E30E9"/>
    <w:rsid w:val="004E4A11"/>
    <w:rsid w:val="004E5EB3"/>
    <w:rsid w:val="004F2A5D"/>
    <w:rsid w:val="004F3449"/>
    <w:rsid w:val="004F34A0"/>
    <w:rsid w:val="004F3715"/>
    <w:rsid w:val="004F4878"/>
    <w:rsid w:val="004F4882"/>
    <w:rsid w:val="004F5228"/>
    <w:rsid w:val="004F6129"/>
    <w:rsid w:val="004F6E3E"/>
    <w:rsid w:val="004F760B"/>
    <w:rsid w:val="00501388"/>
    <w:rsid w:val="005036A5"/>
    <w:rsid w:val="00504738"/>
    <w:rsid w:val="005059F5"/>
    <w:rsid w:val="00507C28"/>
    <w:rsid w:val="005113DD"/>
    <w:rsid w:val="00513DA9"/>
    <w:rsid w:val="00513FA0"/>
    <w:rsid w:val="00514B0F"/>
    <w:rsid w:val="00515759"/>
    <w:rsid w:val="00516EA4"/>
    <w:rsid w:val="00516EF7"/>
    <w:rsid w:val="005175F2"/>
    <w:rsid w:val="00520BE9"/>
    <w:rsid w:val="00522C89"/>
    <w:rsid w:val="005230A3"/>
    <w:rsid w:val="00525878"/>
    <w:rsid w:val="00532E2D"/>
    <w:rsid w:val="005335DD"/>
    <w:rsid w:val="00534AFD"/>
    <w:rsid w:val="0054014A"/>
    <w:rsid w:val="0054196F"/>
    <w:rsid w:val="00545738"/>
    <w:rsid w:val="0054676C"/>
    <w:rsid w:val="00551A9E"/>
    <w:rsid w:val="00552194"/>
    <w:rsid w:val="00556985"/>
    <w:rsid w:val="0055750D"/>
    <w:rsid w:val="00557547"/>
    <w:rsid w:val="00557991"/>
    <w:rsid w:val="00561452"/>
    <w:rsid w:val="0056146F"/>
    <w:rsid w:val="00561F14"/>
    <w:rsid w:val="00567E91"/>
    <w:rsid w:val="00570883"/>
    <w:rsid w:val="0057267B"/>
    <w:rsid w:val="0057278D"/>
    <w:rsid w:val="005761FF"/>
    <w:rsid w:val="0057668B"/>
    <w:rsid w:val="00577400"/>
    <w:rsid w:val="005806C0"/>
    <w:rsid w:val="00586D90"/>
    <w:rsid w:val="00587615"/>
    <w:rsid w:val="005945E2"/>
    <w:rsid w:val="00594CE9"/>
    <w:rsid w:val="00596083"/>
    <w:rsid w:val="00596718"/>
    <w:rsid w:val="005A1FF4"/>
    <w:rsid w:val="005A4B88"/>
    <w:rsid w:val="005B04B1"/>
    <w:rsid w:val="005B2949"/>
    <w:rsid w:val="005B46CE"/>
    <w:rsid w:val="005B471F"/>
    <w:rsid w:val="005B4FB8"/>
    <w:rsid w:val="005B5556"/>
    <w:rsid w:val="005B7098"/>
    <w:rsid w:val="005B7DC7"/>
    <w:rsid w:val="005C0B8F"/>
    <w:rsid w:val="005C0F16"/>
    <w:rsid w:val="005C2A9C"/>
    <w:rsid w:val="005C49D4"/>
    <w:rsid w:val="005D290C"/>
    <w:rsid w:val="005D426D"/>
    <w:rsid w:val="005D55F0"/>
    <w:rsid w:val="005D56AF"/>
    <w:rsid w:val="005E448D"/>
    <w:rsid w:val="005E4DA1"/>
    <w:rsid w:val="005F11B2"/>
    <w:rsid w:val="005F3040"/>
    <w:rsid w:val="005F399D"/>
    <w:rsid w:val="005F7862"/>
    <w:rsid w:val="005F7957"/>
    <w:rsid w:val="005F7976"/>
    <w:rsid w:val="0060562D"/>
    <w:rsid w:val="00606777"/>
    <w:rsid w:val="00610AE0"/>
    <w:rsid w:val="00610BCC"/>
    <w:rsid w:val="00611818"/>
    <w:rsid w:val="006130E4"/>
    <w:rsid w:val="00614ADD"/>
    <w:rsid w:val="00615121"/>
    <w:rsid w:val="00620541"/>
    <w:rsid w:val="0062081B"/>
    <w:rsid w:val="006218F1"/>
    <w:rsid w:val="006230CD"/>
    <w:rsid w:val="00624F26"/>
    <w:rsid w:val="00625E86"/>
    <w:rsid w:val="00626227"/>
    <w:rsid w:val="00631C9F"/>
    <w:rsid w:val="00631DB3"/>
    <w:rsid w:val="006321A9"/>
    <w:rsid w:val="00634532"/>
    <w:rsid w:val="006358B7"/>
    <w:rsid w:val="006358CD"/>
    <w:rsid w:val="00637252"/>
    <w:rsid w:val="00637C61"/>
    <w:rsid w:val="006403B1"/>
    <w:rsid w:val="00640A40"/>
    <w:rsid w:val="006418C2"/>
    <w:rsid w:val="0064301D"/>
    <w:rsid w:val="0064381E"/>
    <w:rsid w:val="0064511F"/>
    <w:rsid w:val="00645EFD"/>
    <w:rsid w:val="00646CBF"/>
    <w:rsid w:val="00650E2F"/>
    <w:rsid w:val="00651833"/>
    <w:rsid w:val="00651E11"/>
    <w:rsid w:val="00654951"/>
    <w:rsid w:val="00655787"/>
    <w:rsid w:val="0065648C"/>
    <w:rsid w:val="00656D07"/>
    <w:rsid w:val="00657949"/>
    <w:rsid w:val="00660A4F"/>
    <w:rsid w:val="00661F66"/>
    <w:rsid w:val="0066339F"/>
    <w:rsid w:val="006635F8"/>
    <w:rsid w:val="00664379"/>
    <w:rsid w:val="00666651"/>
    <w:rsid w:val="00666F80"/>
    <w:rsid w:val="00671661"/>
    <w:rsid w:val="0067317B"/>
    <w:rsid w:val="00677D6E"/>
    <w:rsid w:val="006806E1"/>
    <w:rsid w:val="0068147F"/>
    <w:rsid w:val="006820B3"/>
    <w:rsid w:val="006829DB"/>
    <w:rsid w:val="00683384"/>
    <w:rsid w:val="00683F11"/>
    <w:rsid w:val="00684A66"/>
    <w:rsid w:val="006861EC"/>
    <w:rsid w:val="0068650A"/>
    <w:rsid w:val="00686B8D"/>
    <w:rsid w:val="00686DEB"/>
    <w:rsid w:val="0069074E"/>
    <w:rsid w:val="006939FA"/>
    <w:rsid w:val="00695594"/>
    <w:rsid w:val="00695C87"/>
    <w:rsid w:val="0069635B"/>
    <w:rsid w:val="00696889"/>
    <w:rsid w:val="006A183F"/>
    <w:rsid w:val="006A2FA0"/>
    <w:rsid w:val="006A3250"/>
    <w:rsid w:val="006A3851"/>
    <w:rsid w:val="006A509C"/>
    <w:rsid w:val="006A5875"/>
    <w:rsid w:val="006A59FA"/>
    <w:rsid w:val="006A5D8B"/>
    <w:rsid w:val="006A799C"/>
    <w:rsid w:val="006B0E8A"/>
    <w:rsid w:val="006B14BA"/>
    <w:rsid w:val="006B5F4C"/>
    <w:rsid w:val="006B63EC"/>
    <w:rsid w:val="006C22BC"/>
    <w:rsid w:val="006C27E9"/>
    <w:rsid w:val="006C3384"/>
    <w:rsid w:val="006D0404"/>
    <w:rsid w:val="006D5AF0"/>
    <w:rsid w:val="006D65AB"/>
    <w:rsid w:val="006E10FF"/>
    <w:rsid w:val="006E1422"/>
    <w:rsid w:val="006E18AA"/>
    <w:rsid w:val="006E5AED"/>
    <w:rsid w:val="006E6903"/>
    <w:rsid w:val="006F076B"/>
    <w:rsid w:val="006F0BF6"/>
    <w:rsid w:val="006F4C7B"/>
    <w:rsid w:val="006F5A65"/>
    <w:rsid w:val="006F6D7B"/>
    <w:rsid w:val="00702486"/>
    <w:rsid w:val="00702DA9"/>
    <w:rsid w:val="007039F6"/>
    <w:rsid w:val="00703E12"/>
    <w:rsid w:val="0070491F"/>
    <w:rsid w:val="00704B0E"/>
    <w:rsid w:val="00704B2E"/>
    <w:rsid w:val="00711BE4"/>
    <w:rsid w:val="007122FE"/>
    <w:rsid w:val="00712D1B"/>
    <w:rsid w:val="00714CDF"/>
    <w:rsid w:val="007158B7"/>
    <w:rsid w:val="00722D5D"/>
    <w:rsid w:val="00724A97"/>
    <w:rsid w:val="0072568B"/>
    <w:rsid w:val="007265CD"/>
    <w:rsid w:val="00727C5E"/>
    <w:rsid w:val="00731459"/>
    <w:rsid w:val="00733434"/>
    <w:rsid w:val="00734A65"/>
    <w:rsid w:val="00735043"/>
    <w:rsid w:val="0073542A"/>
    <w:rsid w:val="00735BAE"/>
    <w:rsid w:val="00735EC5"/>
    <w:rsid w:val="00736C46"/>
    <w:rsid w:val="00741CDF"/>
    <w:rsid w:val="00741F5F"/>
    <w:rsid w:val="0074471F"/>
    <w:rsid w:val="00744B65"/>
    <w:rsid w:val="00751E29"/>
    <w:rsid w:val="00751EB7"/>
    <w:rsid w:val="0075422C"/>
    <w:rsid w:val="00756F58"/>
    <w:rsid w:val="0075757C"/>
    <w:rsid w:val="00757B58"/>
    <w:rsid w:val="0076538B"/>
    <w:rsid w:val="00765891"/>
    <w:rsid w:val="00767D19"/>
    <w:rsid w:val="007701C2"/>
    <w:rsid w:val="0077066D"/>
    <w:rsid w:val="00772700"/>
    <w:rsid w:val="0077393D"/>
    <w:rsid w:val="00774B94"/>
    <w:rsid w:val="00780473"/>
    <w:rsid w:val="00781350"/>
    <w:rsid w:val="007822D9"/>
    <w:rsid w:val="00782CCF"/>
    <w:rsid w:val="007906E0"/>
    <w:rsid w:val="00790954"/>
    <w:rsid w:val="00790E48"/>
    <w:rsid w:val="007925D4"/>
    <w:rsid w:val="00792E20"/>
    <w:rsid w:val="007949A0"/>
    <w:rsid w:val="00794F99"/>
    <w:rsid w:val="00795B20"/>
    <w:rsid w:val="007961B2"/>
    <w:rsid w:val="007A12B8"/>
    <w:rsid w:val="007A4637"/>
    <w:rsid w:val="007A57CB"/>
    <w:rsid w:val="007A6001"/>
    <w:rsid w:val="007B1C01"/>
    <w:rsid w:val="007B396D"/>
    <w:rsid w:val="007B498C"/>
    <w:rsid w:val="007B4F59"/>
    <w:rsid w:val="007B5675"/>
    <w:rsid w:val="007B5E50"/>
    <w:rsid w:val="007B5F35"/>
    <w:rsid w:val="007C0843"/>
    <w:rsid w:val="007C0844"/>
    <w:rsid w:val="007D066F"/>
    <w:rsid w:val="007D1DF5"/>
    <w:rsid w:val="007D2256"/>
    <w:rsid w:val="007D313E"/>
    <w:rsid w:val="007D6537"/>
    <w:rsid w:val="007D7C6E"/>
    <w:rsid w:val="007E0027"/>
    <w:rsid w:val="007E1DD3"/>
    <w:rsid w:val="007E6145"/>
    <w:rsid w:val="007F3D4B"/>
    <w:rsid w:val="007F4E38"/>
    <w:rsid w:val="007F5CAA"/>
    <w:rsid w:val="00800B04"/>
    <w:rsid w:val="00800BD5"/>
    <w:rsid w:val="00801A78"/>
    <w:rsid w:val="00802BC1"/>
    <w:rsid w:val="00802FED"/>
    <w:rsid w:val="008036A6"/>
    <w:rsid w:val="00804E99"/>
    <w:rsid w:val="008109A0"/>
    <w:rsid w:val="00812F66"/>
    <w:rsid w:val="00814ECD"/>
    <w:rsid w:val="00815179"/>
    <w:rsid w:val="00816698"/>
    <w:rsid w:val="008168C1"/>
    <w:rsid w:val="008176B3"/>
    <w:rsid w:val="00817F96"/>
    <w:rsid w:val="00824C69"/>
    <w:rsid w:val="008256E8"/>
    <w:rsid w:val="00825B0F"/>
    <w:rsid w:val="0082655D"/>
    <w:rsid w:val="00827AFD"/>
    <w:rsid w:val="00830B34"/>
    <w:rsid w:val="00832DE8"/>
    <w:rsid w:val="00832F2D"/>
    <w:rsid w:val="008349AB"/>
    <w:rsid w:val="00834A93"/>
    <w:rsid w:val="00834BD9"/>
    <w:rsid w:val="008365DD"/>
    <w:rsid w:val="00836C1B"/>
    <w:rsid w:val="00842F36"/>
    <w:rsid w:val="0084651A"/>
    <w:rsid w:val="00847099"/>
    <w:rsid w:val="008543C4"/>
    <w:rsid w:val="008617A4"/>
    <w:rsid w:val="00862BA1"/>
    <w:rsid w:val="0086516D"/>
    <w:rsid w:val="00865379"/>
    <w:rsid w:val="00865B79"/>
    <w:rsid w:val="00867AC8"/>
    <w:rsid w:val="0087014B"/>
    <w:rsid w:val="008703AB"/>
    <w:rsid w:val="00870E2F"/>
    <w:rsid w:val="008712B0"/>
    <w:rsid w:val="008718B8"/>
    <w:rsid w:val="0087312C"/>
    <w:rsid w:val="00875A77"/>
    <w:rsid w:val="00883C2C"/>
    <w:rsid w:val="00891B84"/>
    <w:rsid w:val="00894D2B"/>
    <w:rsid w:val="0089581E"/>
    <w:rsid w:val="00895CD0"/>
    <w:rsid w:val="00897AFF"/>
    <w:rsid w:val="008A08EF"/>
    <w:rsid w:val="008A24AD"/>
    <w:rsid w:val="008A31E9"/>
    <w:rsid w:val="008A7D15"/>
    <w:rsid w:val="008B0D58"/>
    <w:rsid w:val="008B1C93"/>
    <w:rsid w:val="008B27EA"/>
    <w:rsid w:val="008B30C2"/>
    <w:rsid w:val="008B73E2"/>
    <w:rsid w:val="008B78AE"/>
    <w:rsid w:val="008B7AEE"/>
    <w:rsid w:val="008C2E60"/>
    <w:rsid w:val="008C611B"/>
    <w:rsid w:val="008C6782"/>
    <w:rsid w:val="008D0962"/>
    <w:rsid w:val="008D1121"/>
    <w:rsid w:val="008D7FD3"/>
    <w:rsid w:val="008E2102"/>
    <w:rsid w:val="008E53F4"/>
    <w:rsid w:val="008E5985"/>
    <w:rsid w:val="008E68A3"/>
    <w:rsid w:val="008E7B22"/>
    <w:rsid w:val="008F1227"/>
    <w:rsid w:val="008F129D"/>
    <w:rsid w:val="008F157F"/>
    <w:rsid w:val="008F1693"/>
    <w:rsid w:val="008F3B1F"/>
    <w:rsid w:val="008F6210"/>
    <w:rsid w:val="009004B7"/>
    <w:rsid w:val="00901608"/>
    <w:rsid w:val="00904F38"/>
    <w:rsid w:val="00906841"/>
    <w:rsid w:val="00906AC1"/>
    <w:rsid w:val="009076E1"/>
    <w:rsid w:val="00911CD6"/>
    <w:rsid w:val="00912606"/>
    <w:rsid w:val="00916C4C"/>
    <w:rsid w:val="009207E9"/>
    <w:rsid w:val="00921807"/>
    <w:rsid w:val="00921F67"/>
    <w:rsid w:val="009225C1"/>
    <w:rsid w:val="00922F58"/>
    <w:rsid w:val="00925FD1"/>
    <w:rsid w:val="00927CFE"/>
    <w:rsid w:val="0093000D"/>
    <w:rsid w:val="00930CC4"/>
    <w:rsid w:val="0093237F"/>
    <w:rsid w:val="00932D90"/>
    <w:rsid w:val="0093726D"/>
    <w:rsid w:val="009408D4"/>
    <w:rsid w:val="00940D9D"/>
    <w:rsid w:val="00941DC7"/>
    <w:rsid w:val="00942669"/>
    <w:rsid w:val="009435F7"/>
    <w:rsid w:val="00944095"/>
    <w:rsid w:val="00944CEE"/>
    <w:rsid w:val="00945104"/>
    <w:rsid w:val="009456E7"/>
    <w:rsid w:val="00945757"/>
    <w:rsid w:val="009468D2"/>
    <w:rsid w:val="00951D03"/>
    <w:rsid w:val="0095294C"/>
    <w:rsid w:val="00954250"/>
    <w:rsid w:val="00955B28"/>
    <w:rsid w:val="00956498"/>
    <w:rsid w:val="00960C44"/>
    <w:rsid w:val="00961E47"/>
    <w:rsid w:val="00965ECD"/>
    <w:rsid w:val="00965FC2"/>
    <w:rsid w:val="00966E6A"/>
    <w:rsid w:val="0097297A"/>
    <w:rsid w:val="00973296"/>
    <w:rsid w:val="0097560B"/>
    <w:rsid w:val="009819BB"/>
    <w:rsid w:val="0098628C"/>
    <w:rsid w:val="00990EBA"/>
    <w:rsid w:val="009915F0"/>
    <w:rsid w:val="00991F8E"/>
    <w:rsid w:val="00995FA3"/>
    <w:rsid w:val="00996A53"/>
    <w:rsid w:val="0099725C"/>
    <w:rsid w:val="009A2725"/>
    <w:rsid w:val="009B0899"/>
    <w:rsid w:val="009B0CB6"/>
    <w:rsid w:val="009B157B"/>
    <w:rsid w:val="009B1BDC"/>
    <w:rsid w:val="009B417A"/>
    <w:rsid w:val="009B504D"/>
    <w:rsid w:val="009C039C"/>
    <w:rsid w:val="009C11B1"/>
    <w:rsid w:val="009C13C8"/>
    <w:rsid w:val="009C17EC"/>
    <w:rsid w:val="009C2AC9"/>
    <w:rsid w:val="009C2F16"/>
    <w:rsid w:val="009C2F54"/>
    <w:rsid w:val="009C6A6D"/>
    <w:rsid w:val="009D1138"/>
    <w:rsid w:val="009D3354"/>
    <w:rsid w:val="009D43C6"/>
    <w:rsid w:val="009D4FAF"/>
    <w:rsid w:val="009D5E6B"/>
    <w:rsid w:val="009D6C99"/>
    <w:rsid w:val="009D7879"/>
    <w:rsid w:val="009E08C3"/>
    <w:rsid w:val="009E0B6E"/>
    <w:rsid w:val="009E4C61"/>
    <w:rsid w:val="009E5425"/>
    <w:rsid w:val="009E57F5"/>
    <w:rsid w:val="009E656E"/>
    <w:rsid w:val="009E6694"/>
    <w:rsid w:val="009F06ED"/>
    <w:rsid w:val="009F13CD"/>
    <w:rsid w:val="009F216B"/>
    <w:rsid w:val="009F2662"/>
    <w:rsid w:val="009F6218"/>
    <w:rsid w:val="009F7762"/>
    <w:rsid w:val="00A0017D"/>
    <w:rsid w:val="00A00244"/>
    <w:rsid w:val="00A02444"/>
    <w:rsid w:val="00A028E1"/>
    <w:rsid w:val="00A037DA"/>
    <w:rsid w:val="00A03B95"/>
    <w:rsid w:val="00A1018F"/>
    <w:rsid w:val="00A1183F"/>
    <w:rsid w:val="00A137F8"/>
    <w:rsid w:val="00A13A21"/>
    <w:rsid w:val="00A14145"/>
    <w:rsid w:val="00A16BA9"/>
    <w:rsid w:val="00A170E9"/>
    <w:rsid w:val="00A171F4"/>
    <w:rsid w:val="00A172A3"/>
    <w:rsid w:val="00A20BE8"/>
    <w:rsid w:val="00A2113D"/>
    <w:rsid w:val="00A211C3"/>
    <w:rsid w:val="00A30ABD"/>
    <w:rsid w:val="00A33DF8"/>
    <w:rsid w:val="00A37246"/>
    <w:rsid w:val="00A41533"/>
    <w:rsid w:val="00A41789"/>
    <w:rsid w:val="00A426FB"/>
    <w:rsid w:val="00A430BB"/>
    <w:rsid w:val="00A43E12"/>
    <w:rsid w:val="00A447EA"/>
    <w:rsid w:val="00A564F3"/>
    <w:rsid w:val="00A610BD"/>
    <w:rsid w:val="00A613D2"/>
    <w:rsid w:val="00A61693"/>
    <w:rsid w:val="00A6212E"/>
    <w:rsid w:val="00A62D8E"/>
    <w:rsid w:val="00A63DEB"/>
    <w:rsid w:val="00A64211"/>
    <w:rsid w:val="00A65D48"/>
    <w:rsid w:val="00A6797F"/>
    <w:rsid w:val="00A71108"/>
    <w:rsid w:val="00A7121A"/>
    <w:rsid w:val="00A72656"/>
    <w:rsid w:val="00A7406A"/>
    <w:rsid w:val="00A74C18"/>
    <w:rsid w:val="00A7701E"/>
    <w:rsid w:val="00A77B8A"/>
    <w:rsid w:val="00A8038E"/>
    <w:rsid w:val="00A83B05"/>
    <w:rsid w:val="00A9007B"/>
    <w:rsid w:val="00A90344"/>
    <w:rsid w:val="00A93904"/>
    <w:rsid w:val="00A9432A"/>
    <w:rsid w:val="00A9530B"/>
    <w:rsid w:val="00A9753D"/>
    <w:rsid w:val="00AA1F16"/>
    <w:rsid w:val="00AA2DD1"/>
    <w:rsid w:val="00AA3561"/>
    <w:rsid w:val="00AA3589"/>
    <w:rsid w:val="00AA3663"/>
    <w:rsid w:val="00AA4A28"/>
    <w:rsid w:val="00AA65BB"/>
    <w:rsid w:val="00AA6FC2"/>
    <w:rsid w:val="00AA783F"/>
    <w:rsid w:val="00AB18D7"/>
    <w:rsid w:val="00AB5477"/>
    <w:rsid w:val="00AB61FD"/>
    <w:rsid w:val="00AB727C"/>
    <w:rsid w:val="00AC0AE4"/>
    <w:rsid w:val="00AC1BF9"/>
    <w:rsid w:val="00AC1F17"/>
    <w:rsid w:val="00AC3743"/>
    <w:rsid w:val="00AC3751"/>
    <w:rsid w:val="00AC79A0"/>
    <w:rsid w:val="00AD0E0E"/>
    <w:rsid w:val="00AD0EB1"/>
    <w:rsid w:val="00AD21C5"/>
    <w:rsid w:val="00AD38A3"/>
    <w:rsid w:val="00AD738A"/>
    <w:rsid w:val="00AE052A"/>
    <w:rsid w:val="00AE23D4"/>
    <w:rsid w:val="00AE3176"/>
    <w:rsid w:val="00AE45BD"/>
    <w:rsid w:val="00AE6484"/>
    <w:rsid w:val="00AE78C0"/>
    <w:rsid w:val="00AF092E"/>
    <w:rsid w:val="00AF2CD3"/>
    <w:rsid w:val="00AF2D02"/>
    <w:rsid w:val="00AF2F9F"/>
    <w:rsid w:val="00AF362D"/>
    <w:rsid w:val="00AF5517"/>
    <w:rsid w:val="00AF5942"/>
    <w:rsid w:val="00AF64BB"/>
    <w:rsid w:val="00AF7467"/>
    <w:rsid w:val="00AF7801"/>
    <w:rsid w:val="00B0010D"/>
    <w:rsid w:val="00B0498E"/>
    <w:rsid w:val="00B049AA"/>
    <w:rsid w:val="00B05306"/>
    <w:rsid w:val="00B05916"/>
    <w:rsid w:val="00B06EA3"/>
    <w:rsid w:val="00B07038"/>
    <w:rsid w:val="00B106CA"/>
    <w:rsid w:val="00B10DBA"/>
    <w:rsid w:val="00B12570"/>
    <w:rsid w:val="00B12B7C"/>
    <w:rsid w:val="00B1451C"/>
    <w:rsid w:val="00B157F8"/>
    <w:rsid w:val="00B16FF6"/>
    <w:rsid w:val="00B200C4"/>
    <w:rsid w:val="00B203A4"/>
    <w:rsid w:val="00B27B1B"/>
    <w:rsid w:val="00B30ABC"/>
    <w:rsid w:val="00B313C2"/>
    <w:rsid w:val="00B3154D"/>
    <w:rsid w:val="00B32896"/>
    <w:rsid w:val="00B3309D"/>
    <w:rsid w:val="00B333FE"/>
    <w:rsid w:val="00B33ACA"/>
    <w:rsid w:val="00B366B2"/>
    <w:rsid w:val="00B36EED"/>
    <w:rsid w:val="00B43C29"/>
    <w:rsid w:val="00B46A2E"/>
    <w:rsid w:val="00B46C7C"/>
    <w:rsid w:val="00B46FCE"/>
    <w:rsid w:val="00B4779C"/>
    <w:rsid w:val="00B5373E"/>
    <w:rsid w:val="00B540EF"/>
    <w:rsid w:val="00B569DD"/>
    <w:rsid w:val="00B64DF7"/>
    <w:rsid w:val="00B705DE"/>
    <w:rsid w:val="00B739D2"/>
    <w:rsid w:val="00B806DF"/>
    <w:rsid w:val="00B8511A"/>
    <w:rsid w:val="00B857D8"/>
    <w:rsid w:val="00B928DF"/>
    <w:rsid w:val="00B93281"/>
    <w:rsid w:val="00B9590D"/>
    <w:rsid w:val="00B96C63"/>
    <w:rsid w:val="00BA0F7B"/>
    <w:rsid w:val="00BA221D"/>
    <w:rsid w:val="00BA2C6B"/>
    <w:rsid w:val="00BA3CCE"/>
    <w:rsid w:val="00BA4485"/>
    <w:rsid w:val="00BA5949"/>
    <w:rsid w:val="00BB5966"/>
    <w:rsid w:val="00BB6C2A"/>
    <w:rsid w:val="00BB7612"/>
    <w:rsid w:val="00BC0142"/>
    <w:rsid w:val="00BC11CC"/>
    <w:rsid w:val="00BC1F80"/>
    <w:rsid w:val="00BD0902"/>
    <w:rsid w:val="00BD5CCA"/>
    <w:rsid w:val="00BD7E52"/>
    <w:rsid w:val="00BE068D"/>
    <w:rsid w:val="00BE1008"/>
    <w:rsid w:val="00BE2585"/>
    <w:rsid w:val="00BE5376"/>
    <w:rsid w:val="00BE5EE1"/>
    <w:rsid w:val="00BF2AF1"/>
    <w:rsid w:val="00BF38E1"/>
    <w:rsid w:val="00BF3A79"/>
    <w:rsid w:val="00BF4C85"/>
    <w:rsid w:val="00BF5360"/>
    <w:rsid w:val="00BF59E7"/>
    <w:rsid w:val="00BF5E98"/>
    <w:rsid w:val="00BF6162"/>
    <w:rsid w:val="00BF6C87"/>
    <w:rsid w:val="00BF7E8F"/>
    <w:rsid w:val="00C00DC4"/>
    <w:rsid w:val="00C021EA"/>
    <w:rsid w:val="00C0235B"/>
    <w:rsid w:val="00C03A12"/>
    <w:rsid w:val="00C05B03"/>
    <w:rsid w:val="00C05E51"/>
    <w:rsid w:val="00C06A50"/>
    <w:rsid w:val="00C07032"/>
    <w:rsid w:val="00C07471"/>
    <w:rsid w:val="00C11BFF"/>
    <w:rsid w:val="00C12C75"/>
    <w:rsid w:val="00C13BC4"/>
    <w:rsid w:val="00C14219"/>
    <w:rsid w:val="00C17AA5"/>
    <w:rsid w:val="00C2513B"/>
    <w:rsid w:val="00C317F2"/>
    <w:rsid w:val="00C32BD4"/>
    <w:rsid w:val="00C3315A"/>
    <w:rsid w:val="00C34E37"/>
    <w:rsid w:val="00C34E68"/>
    <w:rsid w:val="00C36A3F"/>
    <w:rsid w:val="00C4172D"/>
    <w:rsid w:val="00C42EA7"/>
    <w:rsid w:val="00C44FA9"/>
    <w:rsid w:val="00C45B1C"/>
    <w:rsid w:val="00C46511"/>
    <w:rsid w:val="00C516DF"/>
    <w:rsid w:val="00C51E19"/>
    <w:rsid w:val="00C53514"/>
    <w:rsid w:val="00C54BB8"/>
    <w:rsid w:val="00C56E7B"/>
    <w:rsid w:val="00C57ACE"/>
    <w:rsid w:val="00C708CF"/>
    <w:rsid w:val="00C70A92"/>
    <w:rsid w:val="00C70F02"/>
    <w:rsid w:val="00C72164"/>
    <w:rsid w:val="00C72628"/>
    <w:rsid w:val="00C732C1"/>
    <w:rsid w:val="00C735BC"/>
    <w:rsid w:val="00C74D1A"/>
    <w:rsid w:val="00C75D17"/>
    <w:rsid w:val="00C76D81"/>
    <w:rsid w:val="00C77A8B"/>
    <w:rsid w:val="00C80B87"/>
    <w:rsid w:val="00C823D7"/>
    <w:rsid w:val="00C84215"/>
    <w:rsid w:val="00C84DDC"/>
    <w:rsid w:val="00C86945"/>
    <w:rsid w:val="00C87A74"/>
    <w:rsid w:val="00C90A8C"/>
    <w:rsid w:val="00C94001"/>
    <w:rsid w:val="00C974DD"/>
    <w:rsid w:val="00C976FE"/>
    <w:rsid w:val="00CA1671"/>
    <w:rsid w:val="00CA1E63"/>
    <w:rsid w:val="00CA330C"/>
    <w:rsid w:val="00CA33E1"/>
    <w:rsid w:val="00CA393E"/>
    <w:rsid w:val="00CA4631"/>
    <w:rsid w:val="00CA5B24"/>
    <w:rsid w:val="00CB3D94"/>
    <w:rsid w:val="00CB70E0"/>
    <w:rsid w:val="00CB777A"/>
    <w:rsid w:val="00CB7FA4"/>
    <w:rsid w:val="00CC165F"/>
    <w:rsid w:val="00CC1C7D"/>
    <w:rsid w:val="00CC3DA7"/>
    <w:rsid w:val="00CC416D"/>
    <w:rsid w:val="00CC46AC"/>
    <w:rsid w:val="00CC5278"/>
    <w:rsid w:val="00CD085D"/>
    <w:rsid w:val="00CD108C"/>
    <w:rsid w:val="00CD1C85"/>
    <w:rsid w:val="00CD3E2D"/>
    <w:rsid w:val="00CD5C40"/>
    <w:rsid w:val="00CD5D25"/>
    <w:rsid w:val="00CD5E69"/>
    <w:rsid w:val="00CE0356"/>
    <w:rsid w:val="00CE1710"/>
    <w:rsid w:val="00CE2D15"/>
    <w:rsid w:val="00CE2E42"/>
    <w:rsid w:val="00CE5B2A"/>
    <w:rsid w:val="00CF0BC6"/>
    <w:rsid w:val="00CF17B7"/>
    <w:rsid w:val="00CF2FF7"/>
    <w:rsid w:val="00CF30FA"/>
    <w:rsid w:val="00CF36D7"/>
    <w:rsid w:val="00CF5FEE"/>
    <w:rsid w:val="00CF5FFF"/>
    <w:rsid w:val="00D01E85"/>
    <w:rsid w:val="00D01EF7"/>
    <w:rsid w:val="00D02727"/>
    <w:rsid w:val="00D03806"/>
    <w:rsid w:val="00D05FA1"/>
    <w:rsid w:val="00D06056"/>
    <w:rsid w:val="00D07E6A"/>
    <w:rsid w:val="00D10022"/>
    <w:rsid w:val="00D1524C"/>
    <w:rsid w:val="00D15B5B"/>
    <w:rsid w:val="00D177A4"/>
    <w:rsid w:val="00D20135"/>
    <w:rsid w:val="00D20AAD"/>
    <w:rsid w:val="00D21ADB"/>
    <w:rsid w:val="00D21BEA"/>
    <w:rsid w:val="00D22079"/>
    <w:rsid w:val="00D249F0"/>
    <w:rsid w:val="00D256D4"/>
    <w:rsid w:val="00D356A1"/>
    <w:rsid w:val="00D36212"/>
    <w:rsid w:val="00D373B2"/>
    <w:rsid w:val="00D437B4"/>
    <w:rsid w:val="00D43C3C"/>
    <w:rsid w:val="00D4452C"/>
    <w:rsid w:val="00D46087"/>
    <w:rsid w:val="00D472C8"/>
    <w:rsid w:val="00D524EF"/>
    <w:rsid w:val="00D54E3D"/>
    <w:rsid w:val="00D564B8"/>
    <w:rsid w:val="00D56A71"/>
    <w:rsid w:val="00D60AAF"/>
    <w:rsid w:val="00D666E7"/>
    <w:rsid w:val="00D67BA5"/>
    <w:rsid w:val="00D70D12"/>
    <w:rsid w:val="00D72DB1"/>
    <w:rsid w:val="00D748BD"/>
    <w:rsid w:val="00D80F46"/>
    <w:rsid w:val="00D83B2A"/>
    <w:rsid w:val="00D855AB"/>
    <w:rsid w:val="00D8645A"/>
    <w:rsid w:val="00D901A6"/>
    <w:rsid w:val="00D92767"/>
    <w:rsid w:val="00D93B5B"/>
    <w:rsid w:val="00DA0CEB"/>
    <w:rsid w:val="00DA2601"/>
    <w:rsid w:val="00DA3882"/>
    <w:rsid w:val="00DA6450"/>
    <w:rsid w:val="00DB2737"/>
    <w:rsid w:val="00DB7582"/>
    <w:rsid w:val="00DC1CED"/>
    <w:rsid w:val="00DC37A4"/>
    <w:rsid w:val="00DC5572"/>
    <w:rsid w:val="00DC5A3E"/>
    <w:rsid w:val="00DC662C"/>
    <w:rsid w:val="00DD19BC"/>
    <w:rsid w:val="00DD2CB8"/>
    <w:rsid w:val="00DD3114"/>
    <w:rsid w:val="00DD3EC3"/>
    <w:rsid w:val="00DE3CDC"/>
    <w:rsid w:val="00DE40B3"/>
    <w:rsid w:val="00DE438C"/>
    <w:rsid w:val="00DE64C6"/>
    <w:rsid w:val="00DF236C"/>
    <w:rsid w:val="00DF49EC"/>
    <w:rsid w:val="00DF625E"/>
    <w:rsid w:val="00DF6733"/>
    <w:rsid w:val="00DF7F4C"/>
    <w:rsid w:val="00E0185E"/>
    <w:rsid w:val="00E01B8C"/>
    <w:rsid w:val="00E02FCD"/>
    <w:rsid w:val="00E033F2"/>
    <w:rsid w:val="00E03F03"/>
    <w:rsid w:val="00E23042"/>
    <w:rsid w:val="00E24219"/>
    <w:rsid w:val="00E25C7D"/>
    <w:rsid w:val="00E2701F"/>
    <w:rsid w:val="00E31020"/>
    <w:rsid w:val="00E33ADE"/>
    <w:rsid w:val="00E36AA4"/>
    <w:rsid w:val="00E37F41"/>
    <w:rsid w:val="00E4102D"/>
    <w:rsid w:val="00E42485"/>
    <w:rsid w:val="00E430D7"/>
    <w:rsid w:val="00E4519B"/>
    <w:rsid w:val="00E455B1"/>
    <w:rsid w:val="00E469A3"/>
    <w:rsid w:val="00E51392"/>
    <w:rsid w:val="00E5277D"/>
    <w:rsid w:val="00E52E25"/>
    <w:rsid w:val="00E53DC3"/>
    <w:rsid w:val="00E61852"/>
    <w:rsid w:val="00E634EF"/>
    <w:rsid w:val="00E63771"/>
    <w:rsid w:val="00E6590C"/>
    <w:rsid w:val="00E66849"/>
    <w:rsid w:val="00E668E5"/>
    <w:rsid w:val="00E72504"/>
    <w:rsid w:val="00E74E99"/>
    <w:rsid w:val="00E807E2"/>
    <w:rsid w:val="00E82AB1"/>
    <w:rsid w:val="00E90244"/>
    <w:rsid w:val="00E90DD5"/>
    <w:rsid w:val="00E92C91"/>
    <w:rsid w:val="00E9303A"/>
    <w:rsid w:val="00E932EF"/>
    <w:rsid w:val="00E97957"/>
    <w:rsid w:val="00EA0DB6"/>
    <w:rsid w:val="00EA17E2"/>
    <w:rsid w:val="00EA21D4"/>
    <w:rsid w:val="00EA3A56"/>
    <w:rsid w:val="00EA489A"/>
    <w:rsid w:val="00EA6A4F"/>
    <w:rsid w:val="00EA6ECC"/>
    <w:rsid w:val="00EB2A23"/>
    <w:rsid w:val="00EB3353"/>
    <w:rsid w:val="00EB388A"/>
    <w:rsid w:val="00EB3AC7"/>
    <w:rsid w:val="00EB5912"/>
    <w:rsid w:val="00EB5E89"/>
    <w:rsid w:val="00EB6C85"/>
    <w:rsid w:val="00EB768E"/>
    <w:rsid w:val="00EC2E61"/>
    <w:rsid w:val="00EC7281"/>
    <w:rsid w:val="00EC7C3A"/>
    <w:rsid w:val="00EC7E2C"/>
    <w:rsid w:val="00ED0732"/>
    <w:rsid w:val="00ED0746"/>
    <w:rsid w:val="00ED19C6"/>
    <w:rsid w:val="00ED223D"/>
    <w:rsid w:val="00ED3E66"/>
    <w:rsid w:val="00EE0C12"/>
    <w:rsid w:val="00EE275C"/>
    <w:rsid w:val="00EE2BD3"/>
    <w:rsid w:val="00EE3455"/>
    <w:rsid w:val="00EE3D52"/>
    <w:rsid w:val="00EE4A0E"/>
    <w:rsid w:val="00EE54C8"/>
    <w:rsid w:val="00EE57D9"/>
    <w:rsid w:val="00EE5926"/>
    <w:rsid w:val="00EE5F51"/>
    <w:rsid w:val="00EF1A3D"/>
    <w:rsid w:val="00EF1ADF"/>
    <w:rsid w:val="00F00900"/>
    <w:rsid w:val="00F01AAF"/>
    <w:rsid w:val="00F030EF"/>
    <w:rsid w:val="00F066C5"/>
    <w:rsid w:val="00F0792B"/>
    <w:rsid w:val="00F12176"/>
    <w:rsid w:val="00F13450"/>
    <w:rsid w:val="00F14897"/>
    <w:rsid w:val="00F14E90"/>
    <w:rsid w:val="00F17585"/>
    <w:rsid w:val="00F25354"/>
    <w:rsid w:val="00F25934"/>
    <w:rsid w:val="00F279CD"/>
    <w:rsid w:val="00F30880"/>
    <w:rsid w:val="00F31EC7"/>
    <w:rsid w:val="00F34CAE"/>
    <w:rsid w:val="00F35829"/>
    <w:rsid w:val="00F35A5F"/>
    <w:rsid w:val="00F36586"/>
    <w:rsid w:val="00F419E3"/>
    <w:rsid w:val="00F42E54"/>
    <w:rsid w:val="00F46F8F"/>
    <w:rsid w:val="00F47105"/>
    <w:rsid w:val="00F50423"/>
    <w:rsid w:val="00F51952"/>
    <w:rsid w:val="00F522E0"/>
    <w:rsid w:val="00F56208"/>
    <w:rsid w:val="00F632C8"/>
    <w:rsid w:val="00F64CF0"/>
    <w:rsid w:val="00F65976"/>
    <w:rsid w:val="00F6681B"/>
    <w:rsid w:val="00F71DF2"/>
    <w:rsid w:val="00F73468"/>
    <w:rsid w:val="00F74C64"/>
    <w:rsid w:val="00F75311"/>
    <w:rsid w:val="00F76761"/>
    <w:rsid w:val="00F83EC6"/>
    <w:rsid w:val="00F854D8"/>
    <w:rsid w:val="00F864AD"/>
    <w:rsid w:val="00F917AD"/>
    <w:rsid w:val="00F9285B"/>
    <w:rsid w:val="00F92BC3"/>
    <w:rsid w:val="00F949CF"/>
    <w:rsid w:val="00F96C03"/>
    <w:rsid w:val="00FA0172"/>
    <w:rsid w:val="00FA749C"/>
    <w:rsid w:val="00FB0664"/>
    <w:rsid w:val="00FB0D3D"/>
    <w:rsid w:val="00FB16D9"/>
    <w:rsid w:val="00FB1DE5"/>
    <w:rsid w:val="00FB212F"/>
    <w:rsid w:val="00FB278B"/>
    <w:rsid w:val="00FB2F5A"/>
    <w:rsid w:val="00FB3CE4"/>
    <w:rsid w:val="00FB5486"/>
    <w:rsid w:val="00FB68D3"/>
    <w:rsid w:val="00FB7521"/>
    <w:rsid w:val="00FC01AC"/>
    <w:rsid w:val="00FC09DF"/>
    <w:rsid w:val="00FC1C41"/>
    <w:rsid w:val="00FC4AD0"/>
    <w:rsid w:val="00FC5831"/>
    <w:rsid w:val="00FC639C"/>
    <w:rsid w:val="00FC7C70"/>
    <w:rsid w:val="00FD262C"/>
    <w:rsid w:val="00FD2BE7"/>
    <w:rsid w:val="00FD5EE9"/>
    <w:rsid w:val="00FD683D"/>
    <w:rsid w:val="00FD7170"/>
    <w:rsid w:val="00FE184D"/>
    <w:rsid w:val="00FE3A1B"/>
    <w:rsid w:val="00FE55EF"/>
    <w:rsid w:val="00FE5A0D"/>
    <w:rsid w:val="00FF2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10507EB"/>
  <w15:chartTrackingRefBased/>
  <w15:docId w15:val="{06DF0EC1-8BDF-4675-9034-3A18B60D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uiPriority w:val="9"/>
    <w:qFormat/>
    <w:rsid w:val="00834A9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5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064C2"/>
    <w:rPr>
      <w:color w:val="0000FF"/>
      <w:u w:val="single"/>
    </w:rPr>
  </w:style>
  <w:style w:type="paragraph" w:styleId="BalloonText">
    <w:name w:val="Balloon Text"/>
    <w:basedOn w:val="Normal"/>
    <w:semiHidden/>
    <w:rsid w:val="00FC639C"/>
    <w:rPr>
      <w:rFonts w:ascii="Tahoma" w:hAnsi="Tahoma" w:cs="Tahoma"/>
      <w:sz w:val="16"/>
      <w:szCs w:val="16"/>
    </w:rPr>
  </w:style>
  <w:style w:type="paragraph" w:styleId="NoSpacing">
    <w:name w:val="No Spacing"/>
    <w:qFormat/>
    <w:rsid w:val="002272CD"/>
    <w:rPr>
      <w:rFonts w:ascii="Calibri" w:hAnsi="Calibri"/>
      <w:sz w:val="22"/>
      <w:szCs w:val="22"/>
    </w:rPr>
  </w:style>
  <w:style w:type="paragraph" w:customStyle="1" w:styleId="CharCharCharCharCharCharCharCharCharCharCharCharCharCharCharCharCharCharCharCharCharCharCharCharCharCharChar1Char">
    <w:name w:val="Char Char Char Char Char Char Char Char Char Char Char Char Char Char Char Char Char Char Char Char Char Char Char Char Char Char Char1 Char"/>
    <w:autoRedefine/>
    <w:rsid w:val="002272CD"/>
    <w:pPr>
      <w:tabs>
        <w:tab w:val="num" w:pos="720"/>
      </w:tabs>
      <w:spacing w:after="120"/>
      <w:ind w:left="357"/>
    </w:pPr>
    <w:rPr>
      <w:sz w:val="24"/>
      <w:szCs w:val="24"/>
    </w:rPr>
  </w:style>
  <w:style w:type="paragraph" w:styleId="Footer">
    <w:name w:val="footer"/>
    <w:basedOn w:val="Normal"/>
    <w:link w:val="FooterChar"/>
    <w:uiPriority w:val="99"/>
    <w:rsid w:val="00695594"/>
    <w:pPr>
      <w:tabs>
        <w:tab w:val="center" w:pos="4320"/>
        <w:tab w:val="right" w:pos="8640"/>
      </w:tabs>
    </w:pPr>
  </w:style>
  <w:style w:type="character" w:styleId="PageNumber">
    <w:name w:val="page number"/>
    <w:basedOn w:val="DefaultParagraphFont"/>
    <w:rsid w:val="00695594"/>
  </w:style>
  <w:style w:type="paragraph" w:styleId="Header">
    <w:name w:val="header"/>
    <w:basedOn w:val="Normal"/>
    <w:link w:val="HeaderChar"/>
    <w:uiPriority w:val="99"/>
    <w:rsid w:val="00695594"/>
    <w:pPr>
      <w:tabs>
        <w:tab w:val="center" w:pos="4320"/>
        <w:tab w:val="right" w:pos="8640"/>
      </w:tabs>
    </w:pPr>
  </w:style>
  <w:style w:type="paragraph" w:styleId="NormalWeb">
    <w:name w:val="Normal (Web)"/>
    <w:basedOn w:val="Normal"/>
    <w:uiPriority w:val="99"/>
    <w:unhideWhenUsed/>
    <w:rsid w:val="00832F2D"/>
    <w:pPr>
      <w:spacing w:before="100" w:beforeAutospacing="1" w:after="100" w:afterAutospacing="1"/>
    </w:pPr>
  </w:style>
  <w:style w:type="character" w:customStyle="1" w:styleId="Heading1Char">
    <w:name w:val="Heading 1 Char"/>
    <w:link w:val="Heading1"/>
    <w:uiPriority w:val="9"/>
    <w:rsid w:val="00834A93"/>
    <w:rPr>
      <w:b/>
      <w:bCs/>
      <w:kern w:val="36"/>
      <w:sz w:val="48"/>
      <w:szCs w:val="48"/>
    </w:rPr>
  </w:style>
  <w:style w:type="character" w:customStyle="1" w:styleId="FooterChar">
    <w:name w:val="Footer Char"/>
    <w:link w:val="Footer"/>
    <w:uiPriority w:val="99"/>
    <w:rsid w:val="00D22079"/>
    <w:rPr>
      <w:sz w:val="24"/>
      <w:szCs w:val="24"/>
    </w:rPr>
  </w:style>
  <w:style w:type="paragraph" w:styleId="ListParagraph">
    <w:name w:val="List Paragraph"/>
    <w:basedOn w:val="Normal"/>
    <w:uiPriority w:val="34"/>
    <w:qFormat/>
    <w:rsid w:val="0086516D"/>
    <w:pPr>
      <w:ind w:left="720"/>
      <w:contextualSpacing/>
    </w:pPr>
  </w:style>
  <w:style w:type="character" w:customStyle="1" w:styleId="fontstyle01">
    <w:name w:val="fontstyle01"/>
    <w:basedOn w:val="DefaultParagraphFont"/>
    <w:rsid w:val="00696889"/>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514B0F"/>
    <w:rPr>
      <w:rFonts w:ascii="Times New Roman" w:hAnsi="Times New Roman" w:cs="Times New Roman" w:hint="default"/>
      <w:b w:val="0"/>
      <w:bCs w:val="0"/>
      <w:i/>
      <w:iCs/>
      <w:color w:val="000000"/>
      <w:sz w:val="28"/>
      <w:szCs w:val="28"/>
    </w:rPr>
  </w:style>
  <w:style w:type="paragraph" w:customStyle="1" w:styleId="CharChar7CharCharCharCharCharChar">
    <w:name w:val="Char Char7 Char Char Char Char Char Char"/>
    <w:basedOn w:val="Normal"/>
    <w:autoRedefine/>
    <w:rsid w:val="000370E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7CharCharCharCharCharChar0">
    <w:name w:val="Char Char7 Char Char Char Char Char Char"/>
    <w:basedOn w:val="Normal"/>
    <w:autoRedefine/>
    <w:rsid w:val="00EE275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erChar">
    <w:name w:val="Header Char"/>
    <w:basedOn w:val="DefaultParagraphFont"/>
    <w:link w:val="Header"/>
    <w:uiPriority w:val="99"/>
    <w:rsid w:val="00944095"/>
    <w:rPr>
      <w:sz w:val="24"/>
      <w:szCs w:val="24"/>
    </w:rPr>
  </w:style>
  <w:style w:type="paragraph" w:styleId="BodyTextIndent">
    <w:name w:val="Body Text Indent"/>
    <w:basedOn w:val="Normal"/>
    <w:link w:val="BodyTextIndentChar"/>
    <w:rsid w:val="002554A3"/>
    <w:pPr>
      <w:ind w:firstLine="709"/>
      <w:jc w:val="both"/>
    </w:pPr>
    <w:rPr>
      <w:sz w:val="28"/>
      <w:szCs w:val="20"/>
    </w:rPr>
  </w:style>
  <w:style w:type="character" w:customStyle="1" w:styleId="BodyTextIndentChar">
    <w:name w:val="Body Text Indent Char"/>
    <w:basedOn w:val="DefaultParagraphFont"/>
    <w:link w:val="BodyTextIndent"/>
    <w:rsid w:val="002554A3"/>
    <w:rPr>
      <w:sz w:val="28"/>
    </w:rPr>
  </w:style>
  <w:style w:type="paragraph" w:styleId="BodyText2">
    <w:name w:val="Body Text 2"/>
    <w:basedOn w:val="Normal"/>
    <w:link w:val="BodyText2Char"/>
    <w:rsid w:val="009D3354"/>
    <w:pPr>
      <w:spacing w:after="120" w:line="480" w:lineRule="auto"/>
    </w:pPr>
  </w:style>
  <w:style w:type="character" w:customStyle="1" w:styleId="BodyText2Char">
    <w:name w:val="Body Text 2 Char"/>
    <w:basedOn w:val="DefaultParagraphFont"/>
    <w:link w:val="BodyText2"/>
    <w:rsid w:val="009D3354"/>
    <w:rPr>
      <w:sz w:val="24"/>
      <w:szCs w:val="24"/>
    </w:rPr>
  </w:style>
  <w:style w:type="paragraph" w:styleId="BodyText">
    <w:name w:val="Body Text"/>
    <w:basedOn w:val="Normal"/>
    <w:link w:val="BodyTextChar"/>
    <w:rsid w:val="009D3354"/>
    <w:pPr>
      <w:spacing w:after="120"/>
    </w:pPr>
  </w:style>
  <w:style w:type="character" w:customStyle="1" w:styleId="BodyTextChar">
    <w:name w:val="Body Text Char"/>
    <w:basedOn w:val="DefaultParagraphFont"/>
    <w:link w:val="BodyText"/>
    <w:rsid w:val="009D3354"/>
    <w:rPr>
      <w:sz w:val="24"/>
      <w:szCs w:val="24"/>
    </w:rPr>
  </w:style>
  <w:style w:type="character" w:customStyle="1" w:styleId="Bodytext20">
    <w:name w:val="Body text (2)_"/>
    <w:link w:val="Bodytext21"/>
    <w:uiPriority w:val="99"/>
    <w:rsid w:val="009D3354"/>
    <w:rPr>
      <w:sz w:val="28"/>
      <w:szCs w:val="28"/>
      <w:shd w:val="clear" w:color="auto" w:fill="FFFFFF"/>
    </w:rPr>
  </w:style>
  <w:style w:type="paragraph" w:customStyle="1" w:styleId="Bodytext21">
    <w:name w:val="Body text (2)1"/>
    <w:basedOn w:val="Normal"/>
    <w:link w:val="Bodytext20"/>
    <w:uiPriority w:val="99"/>
    <w:rsid w:val="009D3354"/>
    <w:pPr>
      <w:widowControl w:val="0"/>
      <w:shd w:val="clear" w:color="auto" w:fill="FFFFFF"/>
      <w:spacing w:before="100" w:line="295" w:lineRule="exact"/>
      <w:jc w:val="center"/>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293390">
      <w:bodyDiv w:val="1"/>
      <w:marLeft w:val="0"/>
      <w:marRight w:val="0"/>
      <w:marTop w:val="0"/>
      <w:marBottom w:val="0"/>
      <w:divBdr>
        <w:top w:val="none" w:sz="0" w:space="0" w:color="auto"/>
        <w:left w:val="none" w:sz="0" w:space="0" w:color="auto"/>
        <w:bottom w:val="none" w:sz="0" w:space="0" w:color="auto"/>
        <w:right w:val="none" w:sz="0" w:space="0" w:color="auto"/>
      </w:divBdr>
    </w:div>
    <w:div w:id="672417669">
      <w:bodyDiv w:val="1"/>
      <w:marLeft w:val="0"/>
      <w:marRight w:val="0"/>
      <w:marTop w:val="0"/>
      <w:marBottom w:val="0"/>
      <w:divBdr>
        <w:top w:val="none" w:sz="0" w:space="0" w:color="auto"/>
        <w:left w:val="none" w:sz="0" w:space="0" w:color="auto"/>
        <w:bottom w:val="none" w:sz="0" w:space="0" w:color="auto"/>
        <w:right w:val="none" w:sz="0" w:space="0" w:color="auto"/>
      </w:divBdr>
    </w:div>
    <w:div w:id="1135755898">
      <w:bodyDiv w:val="1"/>
      <w:marLeft w:val="0"/>
      <w:marRight w:val="0"/>
      <w:marTop w:val="0"/>
      <w:marBottom w:val="0"/>
      <w:divBdr>
        <w:top w:val="none" w:sz="0" w:space="0" w:color="auto"/>
        <w:left w:val="none" w:sz="0" w:space="0" w:color="auto"/>
        <w:bottom w:val="none" w:sz="0" w:space="0" w:color="auto"/>
        <w:right w:val="none" w:sz="0" w:space="0" w:color="auto"/>
      </w:divBdr>
    </w:div>
    <w:div w:id="1230120061">
      <w:bodyDiv w:val="1"/>
      <w:marLeft w:val="0"/>
      <w:marRight w:val="0"/>
      <w:marTop w:val="0"/>
      <w:marBottom w:val="0"/>
      <w:divBdr>
        <w:top w:val="none" w:sz="0" w:space="0" w:color="auto"/>
        <w:left w:val="none" w:sz="0" w:space="0" w:color="auto"/>
        <w:bottom w:val="none" w:sz="0" w:space="0" w:color="auto"/>
        <w:right w:val="none" w:sz="0" w:space="0" w:color="auto"/>
      </w:divBdr>
    </w:div>
    <w:div w:id="1260720720">
      <w:bodyDiv w:val="1"/>
      <w:marLeft w:val="0"/>
      <w:marRight w:val="0"/>
      <w:marTop w:val="0"/>
      <w:marBottom w:val="0"/>
      <w:divBdr>
        <w:top w:val="none" w:sz="0" w:space="0" w:color="auto"/>
        <w:left w:val="none" w:sz="0" w:space="0" w:color="auto"/>
        <w:bottom w:val="none" w:sz="0" w:space="0" w:color="auto"/>
        <w:right w:val="none" w:sz="0" w:space="0" w:color="auto"/>
      </w:divBdr>
    </w:div>
    <w:div w:id="1327902637">
      <w:bodyDiv w:val="1"/>
      <w:marLeft w:val="0"/>
      <w:marRight w:val="0"/>
      <w:marTop w:val="0"/>
      <w:marBottom w:val="0"/>
      <w:divBdr>
        <w:top w:val="none" w:sz="0" w:space="0" w:color="auto"/>
        <w:left w:val="none" w:sz="0" w:space="0" w:color="auto"/>
        <w:bottom w:val="none" w:sz="0" w:space="0" w:color="auto"/>
        <w:right w:val="none" w:sz="0" w:space="0" w:color="auto"/>
      </w:divBdr>
    </w:div>
    <w:div w:id="1501461393">
      <w:bodyDiv w:val="1"/>
      <w:marLeft w:val="0"/>
      <w:marRight w:val="0"/>
      <w:marTop w:val="0"/>
      <w:marBottom w:val="0"/>
      <w:divBdr>
        <w:top w:val="none" w:sz="0" w:space="0" w:color="auto"/>
        <w:left w:val="none" w:sz="0" w:space="0" w:color="auto"/>
        <w:bottom w:val="none" w:sz="0" w:space="0" w:color="auto"/>
        <w:right w:val="none" w:sz="0" w:space="0" w:color="auto"/>
      </w:divBdr>
    </w:div>
    <w:div w:id="1793085212">
      <w:bodyDiv w:val="1"/>
      <w:marLeft w:val="0"/>
      <w:marRight w:val="0"/>
      <w:marTop w:val="0"/>
      <w:marBottom w:val="0"/>
      <w:divBdr>
        <w:top w:val="none" w:sz="0" w:space="0" w:color="auto"/>
        <w:left w:val="none" w:sz="0" w:space="0" w:color="auto"/>
        <w:bottom w:val="none" w:sz="0" w:space="0" w:color="auto"/>
        <w:right w:val="none" w:sz="0" w:space="0" w:color="auto"/>
      </w:divBdr>
    </w:div>
    <w:div w:id="1891963287">
      <w:bodyDiv w:val="1"/>
      <w:marLeft w:val="0"/>
      <w:marRight w:val="0"/>
      <w:marTop w:val="0"/>
      <w:marBottom w:val="0"/>
      <w:divBdr>
        <w:top w:val="none" w:sz="0" w:space="0" w:color="auto"/>
        <w:left w:val="none" w:sz="0" w:space="0" w:color="auto"/>
        <w:bottom w:val="none" w:sz="0" w:space="0" w:color="auto"/>
        <w:right w:val="none" w:sz="0" w:space="0" w:color="auto"/>
      </w:divBdr>
    </w:div>
    <w:div w:id="213597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taichinh.angiang.gov.v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ngiang.gov.v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1654</TotalTime>
  <Pages>2</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SỞ TÀI CHÍNH AN GIANG</vt:lpstr>
    </vt:vector>
  </TitlesOfParts>
  <Company>Computer</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TÀI CHÍNH AN GIANG</dc:title>
  <dc:subject/>
  <dc:creator>User !</dc:creator>
  <cp:keywords/>
  <cp:lastModifiedBy>Admin</cp:lastModifiedBy>
  <cp:revision>202</cp:revision>
  <cp:lastPrinted>2024-11-08T09:11:00Z</cp:lastPrinted>
  <dcterms:created xsi:type="dcterms:W3CDTF">2021-07-12T07:24:00Z</dcterms:created>
  <dcterms:modified xsi:type="dcterms:W3CDTF">2024-11-11T03:00:00Z</dcterms:modified>
</cp:coreProperties>
</file>